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A1" w:rsidRDefault="00A851A1" w:rsidP="00A851A1">
      <w:pPr>
        <w:tabs>
          <w:tab w:val="left" w:pos="1245"/>
        </w:tabs>
      </w:pPr>
      <w:r>
        <w:t>Zrušuje sa VZN č. 2/2014</w:t>
      </w:r>
    </w:p>
    <w:p w:rsidR="00A851A1" w:rsidRDefault="00A851A1" w:rsidP="00A851A1">
      <w:pPr>
        <w:tabs>
          <w:tab w:val="left" w:pos="1245"/>
        </w:tabs>
      </w:pPr>
    </w:p>
    <w:p w:rsidR="00A851A1" w:rsidRDefault="00A851A1" w:rsidP="00A851A1">
      <w:pPr>
        <w:ind w:firstLine="708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Všeobecné záväzné nariadenie Mestskej časti Bratislava – Rusovce</w:t>
      </w:r>
    </w:p>
    <w:p w:rsidR="00A851A1" w:rsidRDefault="00A851A1" w:rsidP="00A851A1">
      <w:pPr>
        <w:ind w:firstLine="708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č. 1/2015 </w:t>
      </w:r>
    </w:p>
    <w:p w:rsidR="00A851A1" w:rsidRDefault="00A851A1" w:rsidP="00A851A1">
      <w:pPr>
        <w:ind w:firstLine="708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o podnikateľskej činnosti  a určení času predaja v obchode a času prevádzky služieb, výroby</w:t>
      </w:r>
      <w:bookmarkEnd w:id="0"/>
      <w:r>
        <w:rPr>
          <w:rFonts w:ascii="Arial" w:hAnsi="Arial" w:cs="Arial"/>
          <w:b/>
          <w:sz w:val="22"/>
          <w:szCs w:val="22"/>
        </w:rPr>
        <w:t xml:space="preserve"> prijaté uzn. č. 21 dňa 10. 2. 2015</w:t>
      </w:r>
    </w:p>
    <w:p w:rsidR="00A851A1" w:rsidRDefault="00A851A1" w:rsidP="00A851A1">
      <w:pPr>
        <w:ind w:firstLine="708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Miestne zastupiteľstvo Mestskej časti Bratislava - Rusovce  podľa § 4 ods. 3 písm. d) a i) a § 6 ods. 1 zákona Slovenskej národnej rady č. 369/1990 Zb. o obecnom zriadení v znení neskorších predpisov v spojení s § 15 ods. 2 písm. a) a  § 29  zákona Slovenskej národnej rady č. 377/1990 Zb. o hlavnom meste Slovenskej republiky Bratislavy v znení neskorších predpisov sa uznieslo na tomto všeobecne záväznom nariadení:</w:t>
      </w: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ČASŤ 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ÚVODNÉ  USTANOVENIA</w:t>
      </w:r>
    </w:p>
    <w:p w:rsidR="00A851A1" w:rsidRDefault="00A851A1" w:rsidP="00A851A1">
      <w:pPr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A851A1" w:rsidRDefault="00A851A1" w:rsidP="00A851A1">
      <w:pPr>
        <w:pStyle w:val="Nadpis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 nariadenia</w:t>
      </w: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všeobecne záväzné nariadenie (ďalej len „VZN“)  upravuje v súlade s platnou   právnou úpravou</w:t>
      </w:r>
    </w:p>
    <w:p w:rsidR="00A851A1" w:rsidRDefault="00A851A1" w:rsidP="00A851A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pravidlá času  predaja v obchode a pravidlá času prevádzky služieb</w:t>
      </w:r>
      <w:r>
        <w:rPr>
          <w:rFonts w:ascii="Arial" w:hAnsi="Arial" w:cs="Arial"/>
          <w:sz w:val="22"/>
          <w:szCs w:val="22"/>
          <w:vertAlign w:val="superscript"/>
        </w:rPr>
        <w:t>1/</w:t>
      </w:r>
      <w:r>
        <w:rPr>
          <w:rFonts w:ascii="Arial" w:hAnsi="Arial" w:cs="Arial"/>
          <w:sz w:val="22"/>
          <w:szCs w:val="22"/>
        </w:rPr>
        <w:t xml:space="preserve"> (ďalej len „prevádzková doba“) podnikateľov právnických a fyzických osôb (ďalej len „podnikateľ“) vykonávaných na základe oprávnenia</w:t>
      </w:r>
      <w:r>
        <w:rPr>
          <w:rFonts w:ascii="Arial" w:hAnsi="Arial" w:cs="Arial"/>
          <w:sz w:val="22"/>
          <w:szCs w:val="22"/>
          <w:vertAlign w:val="superscript"/>
        </w:rPr>
        <w:t>2/</w:t>
      </w:r>
      <w:r>
        <w:rPr>
          <w:rFonts w:ascii="Arial" w:hAnsi="Arial" w:cs="Arial"/>
          <w:sz w:val="22"/>
          <w:szCs w:val="22"/>
        </w:rPr>
        <w:t xml:space="preserve"> na území Mestskej časti Bratislava – Rusovce (ďalej len mestská časť)</w:t>
      </w:r>
    </w:p>
    <w:p w:rsidR="00A851A1" w:rsidRDefault="00A851A1" w:rsidP="00A851A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VZN sa nevzťahuje na úpravu prevádzkového času na trhoviskách, úprava ktorého je obsiahnutá v osobitnom VZN. </w:t>
      </w:r>
      <w:r>
        <w:rPr>
          <w:rFonts w:ascii="Arial" w:hAnsi="Arial" w:cs="Arial"/>
          <w:sz w:val="22"/>
          <w:szCs w:val="22"/>
          <w:vertAlign w:val="superscript"/>
        </w:rPr>
        <w:t>3/</w:t>
      </w: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pStyle w:val="Nadpis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ab/>
        <w:t>§ 2</w:t>
      </w:r>
    </w:p>
    <w:p w:rsidR="00A851A1" w:rsidRDefault="00A851A1" w:rsidP="00A851A1">
      <w:pPr>
        <w:pStyle w:val="Nadpis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Vymedzenie základných pojmov</w:t>
      </w:r>
    </w:p>
    <w:p w:rsidR="00A851A1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</w:p>
    <w:p w:rsidR="00A851A1" w:rsidRDefault="00A851A1" w:rsidP="00A851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 účely tohto VZN sa rozumie:</w:t>
      </w:r>
    </w:p>
    <w:p w:rsidR="00A851A1" w:rsidRDefault="00A851A1" w:rsidP="00A851A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Prevádzkareň je </w:t>
      </w:r>
      <w:r>
        <w:rPr>
          <w:rFonts w:ascii="Arial" w:hAnsi="Arial" w:cs="Arial"/>
          <w:color w:val="000000"/>
          <w:sz w:val="22"/>
          <w:szCs w:val="22"/>
        </w:rPr>
        <w:t>priestor, v ktorom sa prevádzkuje podnikateľská činnosť obchodu,   služieb, výroby.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Nie je ním priestor súvisiaci s podnikateľskou činnosťou ani technické a technologické zariadenie určené na prevádzkovanie. 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Podnikateľom</w:t>
      </w:r>
      <w:r>
        <w:rPr>
          <w:rFonts w:ascii="Arial" w:hAnsi="Arial" w:cs="Arial"/>
          <w:bCs/>
          <w:sz w:val="22"/>
          <w:szCs w:val="22"/>
        </w:rPr>
        <w:t xml:space="preserve">  je osoba zapísaná v obchodnom registri, osoba, ktorá podniká na základe živnostenského oprávnenia, osoba, ktorá podniká na základe iného ako živnostenského oprávnenia podľa osobitných predpisov a fyzická osoba, ktorá vykonáva poľnohospodársku výrobu a je zapísaná v evidencii podľa osobitného predpisu.</w:t>
      </w:r>
    </w:p>
    <w:p w:rsidR="00A851A1" w:rsidRDefault="00A851A1" w:rsidP="00A851A1">
      <w:pPr>
        <w:tabs>
          <w:tab w:val="left" w:pos="360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Prevádzkový čas  </w:t>
      </w:r>
      <w:r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čas predaja a čas poskytovania služieb v prevádzkarni 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Nočný pokoj </w:t>
      </w:r>
      <w:r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čas od 22.00 hod. do 06.00 hod. Jedná sa o časový úsek dňa, vyhradený pre zabezpečenie zdravého a nerušeného nočného pokoja a odpočinku obyvateľov mestskej časti , a to najmä  na ochranu pred obťažovaním obyvateľov hlukom, hlasným alebo hlasovým zvukovým prejavom, svetlom, vibráciami a pod. nad mieru primeranú pomerom.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Hudobná produkcia </w:t>
      </w:r>
      <w:r>
        <w:rPr>
          <w:rFonts w:ascii="Arial" w:hAnsi="Arial" w:cs="Arial"/>
          <w:bCs/>
          <w:sz w:val="22"/>
          <w:szCs w:val="22"/>
        </w:rPr>
        <w:t>je hudba určená na tanečnú zábavu, diskotéku, reprodukovaná technickým zariadením, živá hudba na počúvanie alebo koncertné vystúpenie, spev a pod.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:rsidR="00A851A1" w:rsidRPr="00F506F4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Prísluchová hudba   </w:t>
      </w:r>
      <w:r>
        <w:rPr>
          <w:rFonts w:ascii="Arial" w:hAnsi="Arial" w:cs="Arial"/>
          <w:bCs/>
          <w:sz w:val="22"/>
          <w:szCs w:val="22"/>
        </w:rPr>
        <w:t>je hudba určená na počúvanie, reprodukovaná technickým zariadením alebo akustickými prístrojmi, pričom sa nejedná o hudobnú produkciu.</w:t>
      </w:r>
      <w:r w:rsidRPr="00F506F4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7.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Uzavretá spoločnosť </w:t>
      </w:r>
      <w:r>
        <w:rPr>
          <w:rFonts w:ascii="Arial" w:hAnsi="Arial" w:cs="Arial"/>
          <w:bCs/>
          <w:sz w:val="22"/>
          <w:szCs w:val="22"/>
        </w:rPr>
        <w:t>je skupina osôb, ktorá sa oprávnene zdržuje v prevádzke, na základe pozvania, povolenia, alebo so súhlasom oprávnenej osoby (podnikateľ, prevádzkovateľ, poverená osoba), pričom nejde o verejne prístupnú akciu</w:t>
      </w:r>
    </w:p>
    <w:p w:rsidR="00A851A1" w:rsidRPr="008A3875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>8</w:t>
      </w:r>
      <w:r w:rsidRPr="008A3875">
        <w:rPr>
          <w:rFonts w:ascii="Arial" w:hAnsi="Arial" w:cs="Arial"/>
          <w:b/>
          <w:bCs/>
          <w:sz w:val="22"/>
          <w:szCs w:val="22"/>
        </w:rPr>
        <w:t>.</w:t>
      </w:r>
      <w:r w:rsidRPr="008A3875">
        <w:rPr>
          <w:rFonts w:ascii="Arial" w:hAnsi="Arial" w:cs="Arial"/>
          <w:b/>
          <w:bCs/>
          <w:sz w:val="22"/>
          <w:szCs w:val="22"/>
        </w:rPr>
        <w:tab/>
        <w:t>Opodstatnená sťažnosť</w:t>
      </w:r>
      <w:r w:rsidRPr="008A3875">
        <w:rPr>
          <w:rFonts w:ascii="Arial" w:hAnsi="Arial" w:cs="Arial"/>
          <w:bCs/>
          <w:sz w:val="22"/>
          <w:szCs w:val="22"/>
        </w:rPr>
        <w:t xml:space="preserve"> je sťažnosť, ktorej prešetrením bolo preukázateľne zistené porušenie zákona, právnych predpisov v súvislosti s obmedzením alebo neuznaním práva a oprávneného záujmu sťažovateľa alebo iný nesprávny postup voči sťažovateľovi aj vtedy, ak sa takéto porušenie preukázalo aspoň v jednom z viacerých bodov sťažností alebo sa zistili konkrétne nedostatky, ktorých odstránenie si vyžiadalo zásah orgánu verejnej správy.</w:t>
      </w:r>
    </w:p>
    <w:p w:rsidR="00A851A1" w:rsidRPr="008A3875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>9.</w:t>
      </w:r>
      <w:r w:rsidRPr="008A3875">
        <w:rPr>
          <w:rFonts w:ascii="Arial" w:hAnsi="Arial" w:cs="Arial"/>
          <w:bCs/>
          <w:sz w:val="22"/>
          <w:szCs w:val="22"/>
        </w:rPr>
        <w:tab/>
      </w:r>
      <w:r w:rsidRPr="008A3875">
        <w:rPr>
          <w:rFonts w:ascii="Arial" w:hAnsi="Arial" w:cs="Arial"/>
          <w:b/>
          <w:bCs/>
          <w:sz w:val="22"/>
          <w:szCs w:val="22"/>
        </w:rPr>
        <w:t xml:space="preserve">Neopodstatnená sťažnosť </w:t>
      </w:r>
      <w:r w:rsidRPr="008A3875">
        <w:rPr>
          <w:rFonts w:ascii="Arial" w:hAnsi="Arial" w:cs="Arial"/>
          <w:sz w:val="22"/>
          <w:szCs w:val="22"/>
        </w:rPr>
        <w:t>je sťažnosť, pri ktorej sa nepotvrdili avizované nedostatky ani porušenia zákonov či právnych predpisov ani v jednom bode sťažnosti.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/>
          <w:bCs/>
          <w:sz w:val="22"/>
          <w:szCs w:val="22"/>
        </w:rPr>
        <w:t xml:space="preserve">Prevádzkovateľ prevádzky </w:t>
      </w:r>
      <w:r>
        <w:rPr>
          <w:rFonts w:ascii="Arial" w:hAnsi="Arial" w:cs="Arial"/>
          <w:bCs/>
          <w:sz w:val="22"/>
          <w:szCs w:val="22"/>
        </w:rPr>
        <w:t>je podnikateľ, ktorý v prevádzkarni vykonáva  podnikateľskú          činnosť predajom tovaru alebo poskytovaním služieb.</w:t>
      </w:r>
    </w:p>
    <w:p w:rsidR="00A851A1" w:rsidRDefault="00A851A1" w:rsidP="00A851A1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Verejný záujem </w:t>
      </w:r>
      <w:r>
        <w:rPr>
          <w:rFonts w:ascii="Arial" w:hAnsi="Arial" w:cs="Arial"/>
          <w:bCs/>
          <w:sz w:val="22"/>
          <w:szCs w:val="22"/>
        </w:rPr>
        <w:t>je záujem, ktorý prináša majetkový prospech alebo iný prospech    všetkým občanom alebo väčšine občanov mestskej časti.</w:t>
      </w:r>
    </w:p>
    <w:p w:rsidR="00A851A1" w:rsidRDefault="00A851A1" w:rsidP="00A851A1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:rsidR="00A851A1" w:rsidRDefault="00A851A1" w:rsidP="00A851A1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 xml:space="preserve"> ČASŤ 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VŠEOBECNÉ  USTANOVENIA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 3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Všeobecné ustanovenia o podnikateľskej činnosti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Podnikateľ je v zmysle tohto VZN povinný:</w:t>
      </w:r>
    </w:p>
    <w:p w:rsidR="00A851A1" w:rsidRPr="00F506F4" w:rsidRDefault="00A851A1" w:rsidP="00A851A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trike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a) oznámiť mestskej časti  zriadenie, alebo umiestnenie prevádzkarne na území Mestskej časti Bratislava - Rusovce a oznámiť prevádzkový čas prevádzkarne v prípade prevádzkovania  vo všeobecnom prevádzkovom čase za podmienok ustanovených podľa § 5 tohto VZN. </w:t>
      </w:r>
    </w:p>
    <w:p w:rsidR="00A851A1" w:rsidRDefault="00A851A1" w:rsidP="00A851A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prípadne tiež</w:t>
      </w:r>
    </w:p>
    <w:p w:rsidR="00A851A1" w:rsidRDefault="00A851A1" w:rsidP="00A851A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b)</w:t>
      </w:r>
      <w:r w:rsidRPr="008A3875">
        <w:rPr>
          <w:rFonts w:ascii="Arial" w:hAnsi="Arial" w:cs="Arial"/>
          <w:sz w:val="22"/>
          <w:szCs w:val="22"/>
        </w:rPr>
        <w:tab/>
        <w:t>požiadať Mestskú časť Bratislava - Rusovce  o vydanie rozhodnutia  prevádzkovému času  v prípade prevádzkovania po 22.00 hod. za podmienok ustanovených § 6 tohto VZN,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 Splnenie si uvedených povinností podnikateľom sa uskutoční písomným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oznámením  podnikateľa,</w:t>
      </w:r>
      <w:r>
        <w:rPr>
          <w:rFonts w:ascii="Arial" w:hAnsi="Arial" w:cs="Arial"/>
          <w:sz w:val="22"/>
          <w:szCs w:val="22"/>
        </w:rPr>
        <w:t xml:space="preserve"> pričom podrobnosti o postupe  a obsahu tohto oznámenia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sú upravené týmto VZN v časti týkajúcej sa ustanovení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 prevádzkovom čase predaja v obchode a prevádzkovom čase služieb alebo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výroby.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color w:val="FF6600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Podnikateľ je povinný označiť prevádzkareň zvonku na vhodnom a viditeľnom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mieste  nasledujúcimi údajmi:</w:t>
      </w:r>
    </w:p>
    <w:p w:rsidR="00A851A1" w:rsidRDefault="00A851A1" w:rsidP="00A851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obchodné meno a sídlo</w:t>
      </w:r>
    </w:p>
    <w:p w:rsidR="00A851A1" w:rsidRDefault="00A851A1" w:rsidP="00A851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 priezvisko osoby zodpovednej za činnosť prevádzkarne</w:t>
      </w:r>
    </w:p>
    <w:p w:rsidR="00A851A1" w:rsidRDefault="00A851A1" w:rsidP="00A851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prevádzkovú dobu určenú pre spotrebiteľa</w:t>
      </w:r>
    </w:p>
    <w:p w:rsidR="00A851A1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Podnikateľ je povinný zabezpečiť, aby pri činnosti prevádzkarne:</w:t>
      </w:r>
    </w:p>
    <w:p w:rsidR="00A851A1" w:rsidRPr="00B50812" w:rsidRDefault="00A851A1" w:rsidP="00A851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B50812">
        <w:rPr>
          <w:rFonts w:ascii="Arial" w:hAnsi="Arial" w:cs="Arial"/>
          <w:sz w:val="22"/>
          <w:szCs w:val="22"/>
        </w:rPr>
        <w:t>bol dodržiavaný určený prevádzkový čas,</w:t>
      </w:r>
    </w:p>
    <w:p w:rsidR="00A851A1" w:rsidRPr="00B50812" w:rsidRDefault="00A851A1" w:rsidP="00A851A1">
      <w:pPr>
        <w:ind w:left="709" w:hanging="349"/>
        <w:rPr>
          <w:rFonts w:ascii="Arial" w:hAnsi="Arial" w:cs="Arial"/>
          <w:sz w:val="22"/>
          <w:szCs w:val="22"/>
        </w:rPr>
      </w:pPr>
      <w:r w:rsidRPr="00B50812">
        <w:rPr>
          <w:rFonts w:ascii="Arial" w:hAnsi="Arial" w:cs="Arial"/>
          <w:sz w:val="22"/>
          <w:szCs w:val="22"/>
        </w:rPr>
        <w:t>b)</w:t>
      </w:r>
      <w:r w:rsidRPr="00B50812">
        <w:rPr>
          <w:rFonts w:ascii="Arial" w:hAnsi="Arial" w:cs="Arial"/>
          <w:sz w:val="22"/>
          <w:szCs w:val="22"/>
        </w:rPr>
        <w:tab/>
        <w:t xml:space="preserve">nedochádzalo k rušeniu pokojného stavu, nočného pokoja a verejného poriadku priamym dôsledkom činnosti prevádzkarne. Za nočný čas sa považuje čas medzi 22.00 hod. a 06.00 hod. Za splnenie tejto povinnosti zodpovedá osoba, ktorá prevádzkuje  zariadenie  poskytujúce služby obyvateľstvu. </w:t>
      </w:r>
    </w:p>
    <w:p w:rsidR="00A851A1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pStyle w:val="Zkladntext"/>
        <w:spacing w:line="240" w:lineRule="auto"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5.</w:t>
      </w:r>
      <w:r>
        <w:rPr>
          <w:rFonts w:ascii="Arial" w:hAnsi="Arial" w:cs="Arial"/>
          <w:szCs w:val="22"/>
        </w:rPr>
        <w:tab/>
        <w:t>Podnikateľ je povinný pri vykonávaní podnikateľskej činnosti prispôsobiť činnosť prevádzkarne tak, aby sa návštevníci po povolenom prevádzkovom čase nezdržiavali v prevádzkarni.</w:t>
      </w:r>
    </w:p>
    <w:p w:rsidR="00A851A1" w:rsidRDefault="00A851A1" w:rsidP="00A851A1">
      <w:pPr>
        <w:pStyle w:val="Zkladntext"/>
        <w:spacing w:line="240" w:lineRule="auto"/>
        <w:ind w:left="357" w:hanging="357"/>
        <w:jc w:val="both"/>
        <w:rPr>
          <w:rFonts w:ascii="Arial" w:hAnsi="Arial" w:cs="Arial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Pri dočasnom uzavretí prevádzkarne je podnikateľ povinný na mieste, kde je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uvedená prevádzková doba, označiť začiatok a koniec uzavretia, a to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najneskôr 24 hodín pred dočasným uzavretím prevádzkarne za predpokladu,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že prevádzkareň bude uzavretá dlhšie ako jeden deň. </w:t>
      </w:r>
      <w:r>
        <w:rPr>
          <w:rFonts w:ascii="Arial" w:hAnsi="Arial" w:cs="Arial"/>
          <w:sz w:val="22"/>
          <w:szCs w:val="22"/>
          <w:vertAlign w:val="superscript"/>
        </w:rPr>
        <w:t>6/</w:t>
      </w:r>
    </w:p>
    <w:p w:rsidR="00A851A1" w:rsidRDefault="00A851A1" w:rsidP="00A851A1">
      <w:pPr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ind w:left="360" w:hanging="360"/>
        <w:jc w:val="both"/>
        <w:rPr>
          <w:rFonts w:ascii="Arial" w:hAnsi="Arial" w:cs="Arial"/>
          <w:strike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Osobitné ustanovenia o podnikateľskej činnosti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51A1" w:rsidRPr="00B50812" w:rsidRDefault="00A851A1" w:rsidP="00A851A1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B50812">
        <w:rPr>
          <w:rFonts w:ascii="Arial" w:hAnsi="Arial" w:cs="Arial"/>
          <w:sz w:val="22"/>
        </w:rPr>
        <w:t xml:space="preserve">Mestská časť Bratislava - Rusovce  vydáva súhlas, záväzné stanovisko, stanovisko alebo vyjadrenie k podnikateľskej a inej činnosti právnických osôb a fyzických osôb a k umiestneniu prevádzky na území mestskej časti, ak tak stanovuje  osobitný  predpis. </w:t>
      </w:r>
    </w:p>
    <w:p w:rsidR="00A851A1" w:rsidRDefault="00A851A1" w:rsidP="00A851A1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pStyle w:val="Zkladntext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 ČASŤ </w:t>
      </w:r>
    </w:p>
    <w:p w:rsidR="00A851A1" w:rsidRDefault="00A851A1" w:rsidP="00A851A1">
      <w:pPr>
        <w:pStyle w:val="Zkladntext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USTANOVENIA O PREVÁDZKOVOM ČASE PREDAJA V OBCHODE A PREVÁDZKOVOM ČASE SLUŽIEB,VÝROBY</w:t>
      </w:r>
    </w:p>
    <w:p w:rsidR="00A851A1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A851A1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Všeobecný prevádzkový čas</w:t>
      </w:r>
    </w:p>
    <w:p w:rsidR="00A851A1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51A1" w:rsidRDefault="00A851A1" w:rsidP="00A85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1.  </w:t>
      </w:r>
      <w:r>
        <w:rPr>
          <w:rFonts w:ascii="Arial" w:hAnsi="Arial" w:cs="Arial"/>
          <w:bCs/>
          <w:sz w:val="22"/>
          <w:szCs w:val="22"/>
        </w:rPr>
        <w:t>Všeobecný prevádzkový čas</w:t>
      </w:r>
      <w:r>
        <w:rPr>
          <w:rFonts w:ascii="Arial" w:hAnsi="Arial" w:cs="Arial"/>
          <w:sz w:val="22"/>
          <w:szCs w:val="22"/>
        </w:rPr>
        <w:t xml:space="preserve"> obchodných zariadení spočívajúcich v predaji</w:t>
      </w:r>
    </w:p>
    <w:p w:rsidR="00A851A1" w:rsidRDefault="00A851A1" w:rsidP="00A85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potravinárskeho, priemyselného tovaru a pohostinskej činnosti sa určuje  </w:t>
      </w:r>
    </w:p>
    <w:p w:rsidR="00A851A1" w:rsidRDefault="00A851A1" w:rsidP="00A851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 dňoch  : </w:t>
      </w:r>
      <w:r>
        <w:rPr>
          <w:rFonts w:ascii="Arial" w:hAnsi="Arial" w:cs="Arial"/>
          <w:b/>
          <w:sz w:val="22"/>
          <w:szCs w:val="22"/>
        </w:rPr>
        <w:t>pondelok až nedeľa</w:t>
      </w:r>
      <w:r>
        <w:rPr>
          <w:rFonts w:ascii="Arial" w:hAnsi="Arial" w:cs="Arial"/>
          <w:sz w:val="22"/>
          <w:szCs w:val="22"/>
        </w:rPr>
        <w:t xml:space="preserve">   v rozsahu medzi   </w:t>
      </w:r>
      <w:r>
        <w:rPr>
          <w:rFonts w:ascii="Arial" w:hAnsi="Arial" w:cs="Arial"/>
          <w:b/>
          <w:sz w:val="22"/>
          <w:szCs w:val="22"/>
        </w:rPr>
        <w:t>06. 00 až 22. 00 hod.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A851A1" w:rsidRDefault="00A851A1" w:rsidP="00A85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( ďalej len „všeobecný prevádzkový čas“)</w:t>
      </w:r>
    </w:p>
    <w:p w:rsidR="00A851A1" w:rsidRDefault="00A851A1" w:rsidP="00A851A1">
      <w:pPr>
        <w:pStyle w:val="Zkladntext"/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>
        <w:rPr>
          <w:rFonts w:ascii="Arial" w:hAnsi="Arial" w:cs="Arial"/>
          <w:bCs/>
          <w:szCs w:val="22"/>
        </w:rPr>
        <w:t>Všeobecný prevádzkový čas</w:t>
      </w:r>
      <w:r>
        <w:rPr>
          <w:rFonts w:ascii="Arial" w:hAnsi="Arial" w:cs="Arial"/>
          <w:szCs w:val="22"/>
        </w:rPr>
        <w:t xml:space="preserve"> výrobných prevádzok (napr.  stolárstvo, </w:t>
      </w:r>
    </w:p>
    <w:p w:rsidR="00A851A1" w:rsidRDefault="00A851A1" w:rsidP="00A851A1">
      <w:pPr>
        <w:pStyle w:val="Zkladntext"/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kovovýroba, autoservis a pod.) sa určuje: </w:t>
      </w:r>
    </w:p>
    <w:p w:rsidR="00A851A1" w:rsidRDefault="00A851A1" w:rsidP="00A851A1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a) Prevádzkarne umiestnené v obytnom dome a zástavbe rodinných  domov</w:t>
      </w:r>
    </w:p>
    <w:p w:rsidR="00A851A1" w:rsidRDefault="00A851A1" w:rsidP="00A851A1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pondelok až  piatok </w:t>
      </w:r>
      <w:r>
        <w:rPr>
          <w:rFonts w:ascii="Arial" w:hAnsi="Arial" w:cs="Arial"/>
          <w:snapToGrid w:val="0"/>
          <w:sz w:val="22"/>
          <w:szCs w:val="22"/>
        </w:rPr>
        <w:t xml:space="preserve">v rozsahu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7.00 - 17.00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hod.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A851A1" w:rsidRDefault="00A851A1" w:rsidP="00A851A1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sobota      </w:t>
      </w:r>
      <w:r>
        <w:rPr>
          <w:rFonts w:ascii="Arial" w:hAnsi="Arial" w:cs="Arial"/>
          <w:snapToGrid w:val="0"/>
          <w:sz w:val="22"/>
          <w:szCs w:val="22"/>
        </w:rPr>
        <w:t xml:space="preserve">v rozsahu                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8.00 – 14.00 hod.         </w:t>
      </w:r>
    </w:p>
    <w:p w:rsidR="00A851A1" w:rsidRDefault="00A851A1" w:rsidP="00A851A1">
      <w:pPr>
        <w:pStyle w:val="Zkladntext"/>
        <w:numPr>
          <w:ilvl w:val="0"/>
          <w:numId w:val="5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Prevádzkarne umiestnené v samostatných objektoch (mimo  obytnej zóny - extravilán) </w:t>
      </w:r>
    </w:p>
    <w:p w:rsidR="00A851A1" w:rsidRDefault="00A851A1" w:rsidP="00A851A1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pondelok až nedeľa </w:t>
      </w:r>
      <w:r>
        <w:rPr>
          <w:rFonts w:ascii="Arial" w:hAnsi="Arial" w:cs="Arial"/>
          <w:snapToGrid w:val="0"/>
          <w:sz w:val="22"/>
          <w:szCs w:val="22"/>
        </w:rPr>
        <w:t>v rozsahu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6.00 – 18.00 hod.     </w:t>
      </w:r>
    </w:p>
    <w:p w:rsidR="00A851A1" w:rsidRDefault="00A851A1" w:rsidP="00A851A1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3.  </w:t>
      </w:r>
      <w:r>
        <w:rPr>
          <w:rFonts w:ascii="Arial" w:hAnsi="Arial" w:cs="Arial"/>
          <w:bCs/>
          <w:sz w:val="22"/>
          <w:szCs w:val="22"/>
        </w:rPr>
        <w:t>Všeobecný prevádzkový čas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u zariadení poskytujúcich služby sa určuje :</w:t>
      </w:r>
    </w:p>
    <w:p w:rsidR="00A851A1" w:rsidRDefault="00A851A1" w:rsidP="00A851A1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:rsidR="00A851A1" w:rsidRDefault="00A851A1" w:rsidP="00A851A1">
      <w:pPr>
        <w:pStyle w:val="Zkladntext"/>
        <w:numPr>
          <w:ilvl w:val="0"/>
          <w:numId w:val="3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Prevádzkarne, v ktorých sa poskytujú služby (kaderníctva,  holičstva, kozmetika,</w:t>
      </w:r>
    </w:p>
    <w:p w:rsidR="00A851A1" w:rsidRDefault="00A851A1" w:rsidP="00A851A1">
      <w:pPr>
        <w:pStyle w:val="Zkladntext"/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manikúra, pedikúra, masérske služby,  kúpele, sauny ,požičovne, stávkové </w:t>
      </w:r>
    </w:p>
    <w:p w:rsidR="00A851A1" w:rsidRDefault="00A851A1" w:rsidP="00A851A1">
      <w:pPr>
        <w:pStyle w:val="Zkladntext"/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kancelárie a pod.)</w:t>
      </w:r>
    </w:p>
    <w:p w:rsidR="00A851A1" w:rsidRDefault="00A851A1" w:rsidP="00A851A1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pondelok až sobota </w:t>
      </w:r>
      <w:r>
        <w:rPr>
          <w:rFonts w:ascii="Arial" w:hAnsi="Arial" w:cs="Arial"/>
          <w:snapToGrid w:val="0"/>
          <w:sz w:val="22"/>
          <w:szCs w:val="22"/>
        </w:rPr>
        <w:t>v rozsahu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6.00 - 22.00 hod.</w:t>
      </w:r>
    </w:p>
    <w:p w:rsidR="00A851A1" w:rsidRDefault="00A851A1" w:rsidP="00A851A1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              nedeľa  </w:t>
      </w:r>
      <w:r>
        <w:rPr>
          <w:rFonts w:ascii="Arial" w:hAnsi="Arial" w:cs="Arial"/>
          <w:snapToGrid w:val="0"/>
          <w:sz w:val="22"/>
          <w:szCs w:val="22"/>
        </w:rPr>
        <w:t>v rozsahu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8.00 - 20.00 hod.</w:t>
      </w:r>
    </w:p>
    <w:p w:rsidR="00A851A1" w:rsidRDefault="00A851A1" w:rsidP="00A851A1">
      <w:pPr>
        <w:spacing w:before="120"/>
        <w:ind w:left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b)  Prevádzkarne - zariadenia, v ktorých sa poskytuje ubytovanie</w:t>
      </w:r>
    </w:p>
    <w:p w:rsidR="00A851A1" w:rsidRDefault="00A851A1" w:rsidP="00A851A1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pondelok - nedeľa bez časového obmedzenia </w:t>
      </w:r>
    </w:p>
    <w:p w:rsidR="00A851A1" w:rsidRDefault="00A851A1" w:rsidP="00A851A1">
      <w:pPr>
        <w:jc w:val="both"/>
        <w:rPr>
          <w:rFonts w:ascii="Arial" w:hAnsi="Arial" w:cs="Arial"/>
          <w:bCs/>
          <w:sz w:val="22"/>
          <w:szCs w:val="22"/>
        </w:rPr>
      </w:pPr>
    </w:p>
    <w:p w:rsidR="00A851A1" w:rsidRDefault="00A851A1" w:rsidP="00A851A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Prevádzkovateľ môže na území mestskej časti prevádzkovať prevádzkareň </w:t>
      </w:r>
      <w:r>
        <w:rPr>
          <w:rFonts w:ascii="Arial" w:hAnsi="Arial" w:cs="Arial"/>
          <w:b/>
          <w:bCs/>
          <w:sz w:val="22"/>
          <w:szCs w:val="22"/>
        </w:rPr>
        <w:t>v dobe</w:t>
      </w:r>
      <w:r>
        <w:rPr>
          <w:rFonts w:ascii="Arial" w:hAnsi="Arial" w:cs="Arial"/>
          <w:bCs/>
          <w:sz w:val="22"/>
          <w:szCs w:val="22"/>
        </w:rPr>
        <w:t xml:space="preserve"> všeobecného prevádzkového času </w:t>
      </w:r>
      <w:r>
        <w:rPr>
          <w:rFonts w:ascii="Arial" w:hAnsi="Arial" w:cs="Arial"/>
          <w:b/>
          <w:bCs/>
          <w:sz w:val="22"/>
          <w:szCs w:val="22"/>
        </w:rPr>
        <w:t>bez obmedzenia</w:t>
      </w:r>
      <w:r>
        <w:rPr>
          <w:rFonts w:ascii="Arial" w:hAnsi="Arial" w:cs="Arial"/>
          <w:bCs/>
          <w:sz w:val="22"/>
          <w:szCs w:val="22"/>
        </w:rPr>
        <w:t xml:space="preserve"> prevádzkového času. V rámci všeobecného prevádzkového času si podnikateľský subjekt stanoví prevádzkový čas pre každú prevádzkareň.</w:t>
      </w:r>
    </w:p>
    <w:p w:rsidR="00A851A1" w:rsidRDefault="00A851A1" w:rsidP="00A851A1">
      <w:pPr>
        <w:jc w:val="both"/>
        <w:rPr>
          <w:rFonts w:ascii="Arial" w:hAnsi="Arial" w:cs="Arial"/>
          <w:bCs/>
          <w:sz w:val="22"/>
          <w:szCs w:val="22"/>
        </w:rPr>
      </w:pPr>
    </w:p>
    <w:p w:rsidR="00A851A1" w:rsidRDefault="00A851A1" w:rsidP="00A851A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bCs/>
          <w:sz w:val="22"/>
          <w:szCs w:val="22"/>
        </w:rPr>
        <w:tab/>
        <w:t xml:space="preserve">Podnikateľ je </w:t>
      </w:r>
      <w:r>
        <w:rPr>
          <w:rFonts w:ascii="Arial" w:hAnsi="Arial" w:cs="Arial"/>
          <w:b/>
          <w:bCs/>
          <w:sz w:val="22"/>
          <w:szCs w:val="22"/>
        </w:rPr>
        <w:t>povinný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oznámiť písomnou formou mestskej časti všeobecný prevádzkový čas, prípadne zmenu všeobecného prevádzkového času </w:t>
      </w:r>
      <w:r>
        <w:rPr>
          <w:rFonts w:ascii="Arial" w:hAnsi="Arial" w:cs="Arial"/>
          <w:bCs/>
          <w:sz w:val="22"/>
          <w:szCs w:val="22"/>
        </w:rPr>
        <w:t xml:space="preserve"> v zriadenej prevádzkarni, a to najneskôr 3 dní pred zahájením činnosti prevádzkarne alebo 3 dni  pred vykonaním zmeny prevádzkového času v prevádzkarni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</w:t>
      </w:r>
    </w:p>
    <w:p w:rsidR="00A851A1" w:rsidRDefault="00A851A1" w:rsidP="00A851A1">
      <w:pPr>
        <w:pStyle w:val="Zkladntext"/>
        <w:ind w:left="900" w:hanging="474"/>
        <w:rPr>
          <w:rFonts w:ascii="Arial" w:hAnsi="Arial" w:cs="Arial"/>
          <w:bCs/>
          <w:color w:val="FF0000"/>
          <w:szCs w:val="22"/>
        </w:rPr>
      </w:pPr>
    </w:p>
    <w:p w:rsidR="00A851A1" w:rsidRDefault="00A851A1" w:rsidP="00A851A1">
      <w:pPr>
        <w:pStyle w:val="Zkladntext"/>
        <w:spacing w:line="240" w:lineRule="auto"/>
        <w:ind w:left="357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K oznámeniu o všeobecnom prevádzkovom čase mestská časť nevydáva písomné stanovisko. Potvrdením o oznámení všeobecného prevádzkového času bude preberacia pečiatka podateľne na oznámení, príp. potvrdenie o doručenej zásielke pokiaľ do 10 dní od jeho doručenia mestská časť nezašle podnikateľovi oznámenie podľa § 5, odst. 6.</w:t>
      </w:r>
    </w:p>
    <w:p w:rsidR="00A851A1" w:rsidRPr="008A3875" w:rsidRDefault="00A851A1" w:rsidP="00A851A1">
      <w:pPr>
        <w:pStyle w:val="Zkladntext"/>
        <w:rPr>
          <w:rFonts w:ascii="Arial" w:hAnsi="Arial" w:cs="Arial"/>
          <w:b/>
          <w:bCs/>
          <w:szCs w:val="22"/>
        </w:rPr>
      </w:pPr>
    </w:p>
    <w:p w:rsidR="00A851A1" w:rsidRPr="008A3875" w:rsidRDefault="00A851A1" w:rsidP="00A851A1">
      <w:pPr>
        <w:ind w:left="357" w:hanging="357"/>
        <w:jc w:val="both"/>
        <w:rPr>
          <w:rFonts w:ascii="Arial" w:hAnsi="Arial" w:cs="Arial"/>
        </w:rPr>
      </w:pPr>
      <w:r w:rsidRPr="008A3875">
        <w:rPr>
          <w:rFonts w:ascii="Arial" w:hAnsi="Arial" w:cs="Arial"/>
          <w:bCs/>
          <w:sz w:val="22"/>
          <w:szCs w:val="22"/>
        </w:rPr>
        <w:t>6.</w:t>
      </w:r>
      <w:r w:rsidRPr="008A3875">
        <w:rPr>
          <w:rFonts w:ascii="Arial" w:hAnsi="Arial" w:cs="Arial"/>
          <w:bCs/>
          <w:sz w:val="22"/>
          <w:szCs w:val="22"/>
        </w:rPr>
        <w:tab/>
      </w:r>
      <w:r w:rsidRPr="008A3875">
        <w:rPr>
          <w:rFonts w:ascii="Arial" w:hAnsi="Arial" w:cs="Arial"/>
          <w:bCs/>
          <w:color w:val="FF0000"/>
          <w:szCs w:val="22"/>
        </w:rPr>
        <w:t xml:space="preserve"> </w:t>
      </w:r>
      <w:r w:rsidRPr="008A3875">
        <w:rPr>
          <w:rFonts w:ascii="Arial" w:hAnsi="Arial" w:cs="Arial"/>
          <w:sz w:val="22"/>
        </w:rPr>
        <w:t>Ak oznámenie všeobecného prevádzkového času prevádzkarne nie je v súlade s týmto všeobecne záväzným nariadením mestská časť  do 10 dní písomne oznámi podnikateľovi neakceptovanie prevádzkového času a oboznámi podnikateľa s podmienkami v ustanoveniach pre všeobecný prevádzkový čas stanovené v tomto VZN, ktoré je nevyhnutné splniť pre určenie prevádzkového času podnikateľom.</w:t>
      </w:r>
    </w:p>
    <w:p w:rsidR="00A851A1" w:rsidRDefault="00A851A1" w:rsidP="00A851A1">
      <w:pPr>
        <w:pStyle w:val="Zkladntext"/>
        <w:spacing w:line="240" w:lineRule="auto"/>
        <w:ind w:left="357" w:hanging="357"/>
        <w:rPr>
          <w:rFonts w:ascii="Arial" w:hAnsi="Arial" w:cs="Arial"/>
          <w:bCs/>
          <w:szCs w:val="22"/>
        </w:rPr>
      </w:pPr>
    </w:p>
    <w:p w:rsidR="00A851A1" w:rsidRPr="00557862" w:rsidRDefault="00A851A1" w:rsidP="00A851A1">
      <w:pPr>
        <w:pStyle w:val="Zkladntext"/>
        <w:ind w:left="360" w:hanging="360"/>
        <w:rPr>
          <w:rFonts w:ascii="Arial" w:hAnsi="Arial" w:cs="Arial"/>
          <w:b/>
          <w:bCs/>
          <w:strike/>
          <w:szCs w:val="22"/>
        </w:rPr>
      </w:pP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3875">
        <w:rPr>
          <w:rFonts w:ascii="Arial" w:hAnsi="Arial" w:cs="Arial"/>
          <w:b/>
          <w:bCs/>
          <w:sz w:val="22"/>
          <w:szCs w:val="22"/>
        </w:rPr>
        <w:t>§ 6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3875">
        <w:rPr>
          <w:rFonts w:ascii="Arial" w:hAnsi="Arial" w:cs="Arial"/>
          <w:b/>
          <w:bCs/>
          <w:sz w:val="22"/>
          <w:szCs w:val="22"/>
        </w:rPr>
        <w:t>Nočný prevádzkový čas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1.</w:t>
      </w:r>
      <w:r w:rsidRPr="008A3875">
        <w:rPr>
          <w:rFonts w:ascii="Arial" w:hAnsi="Arial" w:cs="Arial"/>
          <w:sz w:val="22"/>
          <w:szCs w:val="22"/>
        </w:rPr>
        <w:tab/>
        <w:t>V</w:t>
      </w:r>
      <w:r w:rsidRPr="008A3875">
        <w:rPr>
          <w:rFonts w:ascii="Arial" w:hAnsi="Arial" w:cs="Arial"/>
          <w:bCs/>
          <w:sz w:val="22"/>
          <w:szCs w:val="22"/>
        </w:rPr>
        <w:t xml:space="preserve"> čase od 22.00 hod. do 06.00 hod. (ďalej len „nočný prevádzkový čas“) môže podnikateľ poskytovať služby (mať otvorenú prevádzkareň) len na základe vydaného rozhodnutia mestskej časti. </w:t>
      </w:r>
    </w:p>
    <w:p w:rsidR="00A851A1" w:rsidRPr="008A3875" w:rsidRDefault="00A851A1" w:rsidP="00A851A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 xml:space="preserve">V zmysle uvedeného je podnikateľ </w:t>
      </w:r>
      <w:r w:rsidRPr="008A3875">
        <w:rPr>
          <w:rFonts w:ascii="Arial" w:hAnsi="Arial" w:cs="Arial"/>
          <w:b/>
          <w:sz w:val="22"/>
          <w:szCs w:val="22"/>
        </w:rPr>
        <w:t xml:space="preserve">povinný písomne požiadať o vydanie </w:t>
      </w:r>
      <w:r w:rsidRPr="008A3875">
        <w:rPr>
          <w:rFonts w:ascii="Arial" w:hAnsi="Arial" w:cs="Arial"/>
          <w:bCs/>
          <w:sz w:val="22"/>
          <w:szCs w:val="22"/>
        </w:rPr>
        <w:t xml:space="preserve"> rozhodnutia o povolení  nočného prevádzkového času, prípadne na zmenu nočného prevádzkového času najneskôr 3 dni pred otvorením prevádzkarne, alebo pred uskutočnením zmeny prevádzkového času  prevádzkarne. </w:t>
      </w: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>2.</w:t>
      </w:r>
      <w:r w:rsidRPr="008A3875">
        <w:rPr>
          <w:rFonts w:ascii="Arial" w:hAnsi="Arial" w:cs="Arial"/>
          <w:bCs/>
          <w:sz w:val="22"/>
          <w:szCs w:val="22"/>
        </w:rPr>
        <w:tab/>
        <w:t>K písomnej žiadosti o schválenie nočného prevádzkového času podnikateľ priloží:</w:t>
      </w:r>
    </w:p>
    <w:p w:rsidR="00A851A1" w:rsidRPr="008A3875" w:rsidRDefault="00A851A1" w:rsidP="00A851A1">
      <w:pPr>
        <w:tabs>
          <w:tab w:val="left" w:pos="900"/>
        </w:tabs>
        <w:ind w:left="900" w:hanging="54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ab/>
        <w:t>doklad o vlastníctve alebo prenajatí priestoru (LV nie starší ako 6 mesiacov,  príp. nájomnú zmluvu),</w:t>
      </w:r>
    </w:p>
    <w:p w:rsidR="00A851A1" w:rsidRPr="008A3875" w:rsidRDefault="00A851A1" w:rsidP="00A851A1">
      <w:pPr>
        <w:pStyle w:val="Zkladntext"/>
        <w:ind w:left="900" w:hanging="540"/>
        <w:rPr>
          <w:rFonts w:ascii="Arial" w:hAnsi="Arial" w:cs="Arial"/>
          <w:bCs/>
          <w:szCs w:val="22"/>
        </w:rPr>
      </w:pPr>
    </w:p>
    <w:p w:rsidR="00A851A1" w:rsidRPr="008A3875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>3.</w:t>
      </w:r>
      <w:r w:rsidRPr="008A3875">
        <w:rPr>
          <w:rFonts w:ascii="Arial" w:hAnsi="Arial" w:cs="Arial"/>
          <w:bCs/>
          <w:sz w:val="22"/>
          <w:szCs w:val="22"/>
        </w:rPr>
        <w:tab/>
        <w:t xml:space="preserve">Mestská časť vydá rozhodnutie k nočnému prevádzkovému času po posúdení žiadosti a doložení požadovaných dokladov v zmysle § 6, odst. 2 </w:t>
      </w:r>
    </w:p>
    <w:p w:rsidR="00A851A1" w:rsidRPr="008A3875" w:rsidRDefault="00A851A1" w:rsidP="00A851A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A3875">
        <w:rPr>
          <w:rFonts w:ascii="Arial" w:hAnsi="Arial" w:cs="Arial"/>
          <w:bCs/>
          <w:sz w:val="22"/>
          <w:szCs w:val="22"/>
        </w:rPr>
        <w:tab/>
      </w:r>
    </w:p>
    <w:p w:rsidR="00A851A1" w:rsidRDefault="00A851A1" w:rsidP="00A851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851A1" w:rsidRDefault="00A851A1" w:rsidP="00A851A1">
      <w:pPr>
        <w:pStyle w:val="Nadpis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7</w:t>
      </w:r>
    </w:p>
    <w:p w:rsidR="00A851A1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Prevádzkový čas letných terás</w:t>
      </w:r>
    </w:p>
    <w:p w:rsidR="00A851A1" w:rsidRDefault="00A851A1" w:rsidP="00A851A1">
      <w:pPr>
        <w:jc w:val="both"/>
        <w:rPr>
          <w:rFonts w:ascii="Arial" w:hAnsi="Arial" w:cs="Arial"/>
          <w:b/>
          <w:sz w:val="22"/>
          <w:szCs w:val="22"/>
        </w:rPr>
      </w:pP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Prevádzkový čas letných terás sa určuje v rozsahu:</w:t>
      </w:r>
      <w:r>
        <w:rPr>
          <w:rFonts w:ascii="Arial" w:hAnsi="Arial" w:cs="Arial"/>
          <w:b/>
          <w:sz w:val="22"/>
          <w:szCs w:val="22"/>
        </w:rPr>
        <w:t xml:space="preserve"> 8.00 -  22.00 hod.</w:t>
      </w:r>
    </w:p>
    <w:p w:rsidR="00A851A1" w:rsidRDefault="00A851A1" w:rsidP="00A851A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A851A1" w:rsidRPr="008A3875" w:rsidRDefault="00A851A1" w:rsidP="00A851A1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A851A1" w:rsidRPr="008A3875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b/>
          <w:sz w:val="22"/>
          <w:szCs w:val="22"/>
        </w:rPr>
        <w:t>§ 8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b/>
          <w:sz w:val="22"/>
          <w:szCs w:val="22"/>
        </w:rPr>
        <w:t>Osobitné určenie prevádzkového času v obchode a prevádzkového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b/>
          <w:sz w:val="22"/>
          <w:szCs w:val="22"/>
        </w:rPr>
        <w:t>času služieb alebo výroby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1.</w:t>
      </w:r>
      <w:r w:rsidRPr="008A3875">
        <w:rPr>
          <w:rFonts w:ascii="Arial" w:hAnsi="Arial" w:cs="Arial"/>
          <w:b/>
          <w:sz w:val="22"/>
          <w:szCs w:val="22"/>
        </w:rPr>
        <w:tab/>
        <w:t xml:space="preserve">Jednorazové predĺženie prevádzkového času </w:t>
      </w:r>
    </w:p>
    <w:p w:rsidR="00A851A1" w:rsidRPr="008A3875" w:rsidRDefault="00A851A1" w:rsidP="00A851A1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lastRenderedPageBreak/>
        <w:t>a)</w:t>
      </w:r>
      <w:r w:rsidRPr="008A3875">
        <w:rPr>
          <w:rFonts w:ascii="Arial" w:hAnsi="Arial" w:cs="Arial"/>
          <w:sz w:val="22"/>
          <w:szCs w:val="22"/>
        </w:rPr>
        <w:tab/>
        <w:t xml:space="preserve">z dôvodu konania </w:t>
      </w:r>
      <w:r w:rsidRPr="008A3875">
        <w:rPr>
          <w:rFonts w:ascii="Arial" w:hAnsi="Arial" w:cs="Arial"/>
          <w:b/>
          <w:sz w:val="22"/>
          <w:szCs w:val="22"/>
        </w:rPr>
        <w:t>mimoriadnej a</w:t>
      </w:r>
      <w:r w:rsidRPr="008A3875">
        <w:rPr>
          <w:rFonts w:ascii="Arial" w:hAnsi="Arial" w:cs="Arial"/>
          <w:sz w:val="22"/>
          <w:szCs w:val="22"/>
        </w:rPr>
        <w:t> </w:t>
      </w:r>
      <w:r w:rsidRPr="008A3875">
        <w:rPr>
          <w:rFonts w:ascii="Arial" w:hAnsi="Arial" w:cs="Arial"/>
          <w:b/>
          <w:sz w:val="22"/>
          <w:szCs w:val="22"/>
        </w:rPr>
        <w:t xml:space="preserve">neverejnej akcie pre uzavretú spoločnosť  </w:t>
      </w:r>
      <w:r w:rsidRPr="008A3875">
        <w:rPr>
          <w:rFonts w:ascii="Arial" w:hAnsi="Arial" w:cs="Arial"/>
          <w:sz w:val="22"/>
          <w:szCs w:val="22"/>
        </w:rPr>
        <w:t>(napr.</w:t>
      </w:r>
      <w:r w:rsidRPr="008A3875">
        <w:rPr>
          <w:rFonts w:ascii="Arial" w:hAnsi="Arial" w:cs="Arial"/>
          <w:b/>
          <w:sz w:val="22"/>
          <w:szCs w:val="22"/>
        </w:rPr>
        <w:t xml:space="preserve"> </w:t>
      </w:r>
      <w:r w:rsidRPr="008A3875">
        <w:rPr>
          <w:rFonts w:ascii="Arial" w:hAnsi="Arial" w:cs="Arial"/>
          <w:sz w:val="22"/>
          <w:szCs w:val="22"/>
        </w:rPr>
        <w:t>svadba, životné jubileum, promócie, stužková a pod.),</w:t>
      </w:r>
    </w:p>
    <w:p w:rsidR="00A851A1" w:rsidRPr="008A3875" w:rsidRDefault="00A851A1" w:rsidP="00A851A1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alebo</w:t>
      </w:r>
    </w:p>
    <w:p w:rsidR="00A851A1" w:rsidRPr="008A3875" w:rsidRDefault="00A851A1" w:rsidP="00A851A1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b)</w:t>
      </w:r>
      <w:r w:rsidRPr="008A3875">
        <w:rPr>
          <w:rFonts w:ascii="Arial" w:hAnsi="Arial" w:cs="Arial"/>
          <w:sz w:val="22"/>
          <w:szCs w:val="22"/>
        </w:rPr>
        <w:tab/>
        <w:t xml:space="preserve">z dôvodu konania </w:t>
      </w:r>
      <w:r w:rsidRPr="008A3875">
        <w:rPr>
          <w:rFonts w:ascii="Arial" w:hAnsi="Arial" w:cs="Arial"/>
          <w:b/>
          <w:sz w:val="22"/>
          <w:szCs w:val="22"/>
        </w:rPr>
        <w:t xml:space="preserve">jednorazového verejného podujatia s prísluchovou hudbou alebo hudobnou produkciou </w:t>
      </w:r>
      <w:r w:rsidRPr="008A3875">
        <w:rPr>
          <w:rFonts w:ascii="Arial" w:hAnsi="Arial" w:cs="Arial"/>
          <w:sz w:val="22"/>
          <w:szCs w:val="22"/>
        </w:rPr>
        <w:t>(diskotéka, tanečná zábava a pod.),</w:t>
      </w:r>
    </w:p>
    <w:p w:rsidR="00A851A1" w:rsidRPr="008A3875" w:rsidRDefault="00A851A1" w:rsidP="00A851A1">
      <w:pPr>
        <w:ind w:left="720" w:hanging="360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ind w:left="360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 xml:space="preserve">je podnikateľ povinný písomne požiadať mestskú  o jednorazové predĺženie prevádzkového času najneskôr 3 dní pred konaním podujatia s tým, že v žiadosti presne určí dôvod jednorazového predĺženia prevádzkového času, ktorý nemôže byť zameniteľný s iným. </w:t>
      </w:r>
    </w:p>
    <w:p w:rsidR="00A851A1" w:rsidRPr="008A3875" w:rsidRDefault="00A851A1" w:rsidP="00A851A1">
      <w:pPr>
        <w:ind w:left="360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Mestská časť  v prípade, že jednorazovému predĺženiu prevádzkovej doby nebránia žiadne prekážky pri výkone samosprávy, vydá povolenie k jednorazovému predĺženiu prevádzkovej doby.</w:t>
      </w:r>
    </w:p>
    <w:p w:rsidR="00A851A1" w:rsidRPr="008A3875" w:rsidRDefault="00A851A1" w:rsidP="00A851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2. Podnikateľ, resp. hostiteľ uzatvorenej spoločnosti je plne zodpovedný za dodržiavanie verejného poriadku a nerušenie nočného pokoja po dobu konania akcie.</w:t>
      </w:r>
    </w:p>
    <w:p w:rsidR="00A851A1" w:rsidRPr="008A3875" w:rsidRDefault="00A851A1" w:rsidP="00A851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851A1" w:rsidRPr="008A3875" w:rsidRDefault="00A851A1" w:rsidP="00A851A1">
      <w:pPr>
        <w:numPr>
          <w:ilvl w:val="0"/>
          <w:numId w:val="1"/>
        </w:numPr>
        <w:tabs>
          <w:tab w:val="num" w:pos="1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 xml:space="preserve">   Mestská polícia ako aj pracovníci poverený starostom sú oprávnení v prevádzke s predĺženou prevádzkovou dobou vykonať kontrolu dodržiavania pravidiel verejného poriadku. V prípade zistenia porušenia pravidiel verejného poriadku mestská polícia vykoná opatrenia pre zjednanie nápravy až po okamžité a bezpodmienečné uzavretie prevádzky.</w:t>
      </w:r>
    </w:p>
    <w:p w:rsidR="00A851A1" w:rsidRPr="008A3875" w:rsidRDefault="00A851A1" w:rsidP="00A851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jc w:val="center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b/>
          <w:sz w:val="22"/>
          <w:szCs w:val="22"/>
        </w:rPr>
        <w:t>IV. ČASŤ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3875">
        <w:rPr>
          <w:rFonts w:ascii="Arial" w:hAnsi="Arial" w:cs="Arial"/>
          <w:b/>
          <w:bCs/>
          <w:sz w:val="22"/>
          <w:szCs w:val="22"/>
        </w:rPr>
        <w:t>SPOLOČNÉ USTANOVENIA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3875">
        <w:rPr>
          <w:rFonts w:ascii="Arial" w:hAnsi="Arial" w:cs="Arial"/>
          <w:b/>
          <w:bCs/>
          <w:sz w:val="22"/>
          <w:szCs w:val="22"/>
        </w:rPr>
        <w:t>§ 9</w:t>
      </w:r>
    </w:p>
    <w:p w:rsidR="00A851A1" w:rsidRPr="008A3875" w:rsidRDefault="00A851A1" w:rsidP="00A851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3875">
        <w:rPr>
          <w:rFonts w:ascii="Arial" w:hAnsi="Arial" w:cs="Arial"/>
          <w:b/>
          <w:bCs/>
          <w:sz w:val="22"/>
          <w:szCs w:val="22"/>
        </w:rPr>
        <w:t>Úprava prevádzkového času</w:t>
      </w:r>
    </w:p>
    <w:p w:rsidR="00A851A1" w:rsidRPr="008A3875" w:rsidRDefault="00A851A1" w:rsidP="00A851A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 xml:space="preserve">1. </w:t>
      </w:r>
      <w:r w:rsidRPr="008A3875">
        <w:rPr>
          <w:rFonts w:ascii="Arial" w:hAnsi="Arial" w:cs="Arial"/>
          <w:sz w:val="22"/>
          <w:szCs w:val="22"/>
        </w:rPr>
        <w:tab/>
        <w:t xml:space="preserve">V prípade </w:t>
      </w:r>
      <w:r w:rsidRPr="008A3875">
        <w:rPr>
          <w:rFonts w:ascii="Arial" w:hAnsi="Arial" w:cs="Arial"/>
          <w:b/>
          <w:sz w:val="22"/>
          <w:szCs w:val="22"/>
        </w:rPr>
        <w:t>opodstatnenej sťažnosti</w:t>
      </w:r>
      <w:r w:rsidRPr="008A3875">
        <w:rPr>
          <w:rFonts w:ascii="Arial" w:hAnsi="Arial" w:cs="Arial"/>
          <w:sz w:val="22"/>
          <w:szCs w:val="22"/>
        </w:rPr>
        <w:t xml:space="preserve"> - </w:t>
      </w:r>
      <w:r w:rsidRPr="008A3875">
        <w:rPr>
          <w:rFonts w:ascii="Arial" w:hAnsi="Arial" w:cs="Arial"/>
          <w:b/>
          <w:sz w:val="22"/>
          <w:szCs w:val="22"/>
        </w:rPr>
        <w:t xml:space="preserve">2x   </w:t>
      </w:r>
      <w:r w:rsidRPr="008A3875">
        <w:rPr>
          <w:rFonts w:ascii="Arial" w:hAnsi="Arial" w:cs="Arial"/>
          <w:sz w:val="22"/>
          <w:szCs w:val="22"/>
        </w:rPr>
        <w:t xml:space="preserve">/pričom pri prvej sťažnosti bude prevádzkovateľ upozornení na porušenie VZN/ a menej  závažné </w:t>
      </w:r>
      <w:r w:rsidRPr="008A3875">
        <w:rPr>
          <w:rFonts w:ascii="Arial" w:hAnsi="Arial" w:cs="Arial"/>
          <w:b/>
          <w:sz w:val="22"/>
          <w:szCs w:val="22"/>
        </w:rPr>
        <w:t>preukázané</w:t>
      </w:r>
      <w:r w:rsidRPr="008A3875">
        <w:rPr>
          <w:rFonts w:ascii="Arial" w:hAnsi="Arial" w:cs="Arial"/>
          <w:sz w:val="22"/>
          <w:szCs w:val="22"/>
        </w:rPr>
        <w:t xml:space="preserve"> </w:t>
      </w:r>
      <w:r w:rsidRPr="008A3875">
        <w:rPr>
          <w:rFonts w:ascii="Arial" w:hAnsi="Arial" w:cs="Arial"/>
          <w:b/>
          <w:sz w:val="22"/>
          <w:szCs w:val="22"/>
        </w:rPr>
        <w:t>opakované</w:t>
      </w:r>
      <w:r w:rsidRPr="008A3875">
        <w:rPr>
          <w:rFonts w:ascii="Arial" w:hAnsi="Arial" w:cs="Arial"/>
          <w:sz w:val="22"/>
          <w:szCs w:val="22"/>
        </w:rPr>
        <w:t xml:space="preserve"> </w:t>
      </w:r>
      <w:r w:rsidRPr="008A3875">
        <w:rPr>
          <w:rFonts w:ascii="Arial" w:hAnsi="Arial" w:cs="Arial"/>
          <w:b/>
          <w:sz w:val="22"/>
          <w:szCs w:val="22"/>
        </w:rPr>
        <w:t>- 3x</w:t>
      </w:r>
      <w:r w:rsidRPr="008A3875">
        <w:rPr>
          <w:rFonts w:ascii="Arial" w:hAnsi="Arial" w:cs="Arial"/>
          <w:sz w:val="22"/>
          <w:szCs w:val="22"/>
        </w:rPr>
        <w:t xml:space="preserve"> narušovanie pokojného stavu obyvateľov mestskej časti činnosťou prevádzkarne najmä v čase nočného pokoja, ohrozovania bezpečnosti a zdravia návštevníkov, v prípade nedodržiavania určeného prevádzkového času. alebo v záujme zachovania verejného poriadku na území mestskej časti, môže starosta zrušiť pôvodne vydané rozhodnutie k prevádzkovému času a vydať nové rozhodnutie k prevádzkovému času takejto prevádzkarne.</w:t>
      </w: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2.  Starosta mestskej časti môže určiť, zmeniť alebo obmedziť prevádzkovú dobu inak, ako je uvedené v tomto nariadení, ak to vyžaduje verejný záujem.</w:t>
      </w:r>
    </w:p>
    <w:p w:rsidR="00A851A1" w:rsidRPr="008A3875" w:rsidRDefault="00A851A1" w:rsidP="00A851A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3.</w:t>
      </w:r>
      <w:r w:rsidRPr="008A3875">
        <w:rPr>
          <w:rFonts w:ascii="Arial" w:hAnsi="Arial" w:cs="Arial"/>
          <w:sz w:val="22"/>
          <w:szCs w:val="22"/>
        </w:rPr>
        <w:tab/>
        <w:t>Rozhodnutie starostu mestskej časti o úprave prevádzkového času prevádzkarne je pre prevádzku záväzné.</w:t>
      </w:r>
    </w:p>
    <w:p w:rsidR="00A851A1" w:rsidRPr="008A3875" w:rsidRDefault="00A851A1" w:rsidP="00A851A1">
      <w:pPr>
        <w:pStyle w:val="Zkladntext"/>
        <w:rPr>
          <w:rFonts w:ascii="Arial" w:hAnsi="Arial" w:cs="Arial"/>
          <w:b/>
          <w:bCs/>
          <w:szCs w:val="22"/>
        </w:rPr>
      </w:pPr>
    </w:p>
    <w:p w:rsidR="00A851A1" w:rsidRPr="008A3875" w:rsidRDefault="00A851A1" w:rsidP="00A851A1">
      <w:pPr>
        <w:pStyle w:val="Zkladntext"/>
        <w:rPr>
          <w:rFonts w:ascii="Arial" w:hAnsi="Arial" w:cs="Arial"/>
          <w:b/>
          <w:bCs/>
          <w:szCs w:val="22"/>
        </w:rPr>
      </w:pPr>
      <w:r w:rsidRPr="008A3875">
        <w:rPr>
          <w:rFonts w:ascii="Arial" w:hAnsi="Arial" w:cs="Arial"/>
          <w:b/>
          <w:bCs/>
          <w:szCs w:val="22"/>
        </w:rPr>
        <w:t xml:space="preserve">Výnimkou dodržiavania tohto VZN sú nasledujúce dni a situácie: </w:t>
      </w:r>
    </w:p>
    <w:p w:rsidR="00A851A1" w:rsidRPr="008A3875" w:rsidRDefault="00A851A1" w:rsidP="00A851A1">
      <w:pPr>
        <w:pStyle w:val="Zkladntex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2"/>
        </w:rPr>
      </w:pPr>
      <w:r w:rsidRPr="008A3875">
        <w:rPr>
          <w:rFonts w:ascii="Arial" w:hAnsi="Arial" w:cs="Arial"/>
          <w:szCs w:val="22"/>
        </w:rPr>
        <w:t>31. december od 18.00 hod. do 1. január do 06.00 hod. mimo výrobných prevádzok</w:t>
      </w:r>
    </w:p>
    <w:p w:rsidR="00A851A1" w:rsidRPr="008A3875" w:rsidRDefault="00A851A1" w:rsidP="00A851A1">
      <w:pPr>
        <w:pStyle w:val="Zkladntex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2"/>
        </w:rPr>
      </w:pPr>
      <w:r w:rsidRPr="008A3875">
        <w:rPr>
          <w:rFonts w:ascii="Arial" w:hAnsi="Arial" w:cs="Arial"/>
          <w:szCs w:val="22"/>
        </w:rPr>
        <w:t>činnosť spojená s odstraňovaním havárií a živelných pohrôm</w:t>
      </w:r>
    </w:p>
    <w:p w:rsidR="00A851A1" w:rsidRPr="008A3875" w:rsidRDefault="00A851A1" w:rsidP="00A851A1">
      <w:pPr>
        <w:pStyle w:val="Zkladntex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2"/>
        </w:rPr>
      </w:pPr>
      <w:r w:rsidRPr="008A3875">
        <w:rPr>
          <w:rFonts w:ascii="Arial" w:hAnsi="Arial" w:cs="Arial"/>
          <w:szCs w:val="22"/>
        </w:rPr>
        <w:t>činnosť spojená s usporiadaním kultúrno-spoločenských, športových, obchodných, pohostinských a iných  obdobných podujatí  usporiadanými Mestskou časťou Bratislava - Rusovce</w:t>
      </w:r>
    </w:p>
    <w:p w:rsidR="00A851A1" w:rsidRPr="008A3875" w:rsidRDefault="00A851A1" w:rsidP="00A851A1">
      <w:pPr>
        <w:pStyle w:val="Zkladntex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2"/>
        </w:rPr>
      </w:pPr>
      <w:r w:rsidRPr="008A3875">
        <w:rPr>
          <w:rFonts w:ascii="Arial" w:hAnsi="Arial" w:cs="Arial"/>
          <w:szCs w:val="22"/>
        </w:rPr>
        <w:t>činnosť spojená s verejno-prospešnými prácami, ak ich nie je možné  vykonať v inom čase /oprava komunikácií, odstraňovanie snehu a pod./</w:t>
      </w:r>
    </w:p>
    <w:p w:rsidR="00A851A1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Kontrolná činnosť a sankcie</w:t>
      </w:r>
    </w:p>
    <w:p w:rsidR="00A851A1" w:rsidRDefault="00A851A1" w:rsidP="00A851A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Kontrolu dodržiavania ustanovení tohto nariadenia vykonávajú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zamestnanci mestskej polície a zamestnanci mestskej časti poverení starostom.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Starosta môže právnickej alebo fyzickej osobe – podnikateľovi, ktorá poruší toto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nariadenie uložiť pokutu do 6638,- Eur podľa osobitného predpisu.</w:t>
      </w:r>
      <w:r>
        <w:rPr>
          <w:rFonts w:ascii="Arial" w:hAnsi="Arial" w:cs="Arial"/>
          <w:sz w:val="22"/>
          <w:szCs w:val="22"/>
          <w:vertAlign w:val="superscript"/>
        </w:rPr>
        <w:t>7/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Pokutu možno uložiť do jedného roka  odo dňa, keď sa starosta dozvedel o tom, kto sa  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porušenia dopustil, najneskôr však do  troch rokov. </w:t>
      </w:r>
    </w:p>
    <w:p w:rsidR="00A851A1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color w:val="FF6600"/>
          <w:sz w:val="22"/>
          <w:szCs w:val="22"/>
        </w:rPr>
      </w:pPr>
    </w:p>
    <w:p w:rsidR="00A851A1" w:rsidRPr="00B65E89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65E89">
        <w:rPr>
          <w:rFonts w:ascii="Arial" w:hAnsi="Arial" w:cs="Arial"/>
          <w:sz w:val="22"/>
          <w:szCs w:val="22"/>
        </w:rPr>
        <w:t xml:space="preserve">3. Porušenie tohto nariadenia fyzickou osobou sa posudzuje ako priestupok podľa </w:t>
      </w:r>
    </w:p>
    <w:p w:rsidR="00A851A1" w:rsidRPr="00557862" w:rsidRDefault="00A851A1" w:rsidP="00A851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B65E89">
        <w:rPr>
          <w:rFonts w:ascii="Arial" w:hAnsi="Arial" w:cs="Arial"/>
          <w:sz w:val="22"/>
          <w:szCs w:val="22"/>
        </w:rPr>
        <w:t xml:space="preserve">    osobitného  predpisu. </w:t>
      </w: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51A1" w:rsidRPr="008A3875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b/>
          <w:sz w:val="22"/>
          <w:szCs w:val="22"/>
        </w:rPr>
        <w:t>§ 11</w:t>
      </w:r>
    </w:p>
    <w:p w:rsidR="00A851A1" w:rsidRPr="008A3875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A3875">
        <w:rPr>
          <w:rFonts w:ascii="Arial" w:hAnsi="Arial" w:cs="Arial"/>
          <w:b/>
          <w:sz w:val="22"/>
          <w:szCs w:val="22"/>
        </w:rPr>
        <w:t>Prechodné  ustanovenia</w:t>
      </w:r>
    </w:p>
    <w:p w:rsidR="00A851A1" w:rsidRPr="008A3875" w:rsidRDefault="00A851A1" w:rsidP="00A851A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3875">
        <w:rPr>
          <w:rFonts w:ascii="Arial" w:hAnsi="Arial" w:cs="Arial"/>
          <w:sz w:val="22"/>
          <w:szCs w:val="22"/>
        </w:rPr>
        <w:t>Rozhodnutia o predajnej a prevádzkovej dobe vydané pred účinnosťou tohto nariade</w:t>
      </w:r>
      <w:r w:rsidRPr="008A3875">
        <w:rPr>
          <w:rFonts w:ascii="Arial" w:hAnsi="Arial" w:cs="Arial"/>
          <w:sz w:val="22"/>
          <w:szCs w:val="22"/>
        </w:rPr>
        <w:softHyphen/>
        <w:t xml:space="preserve">nia sa považujú za rozhodnutia vydané podľa tohto nariadenia. </w:t>
      </w:r>
    </w:p>
    <w:p w:rsidR="00A851A1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851A1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A851A1" w:rsidRDefault="00A851A1" w:rsidP="00A851A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Zrušovacie  stanovenia</w:t>
      </w:r>
    </w:p>
    <w:p w:rsidR="00A851A1" w:rsidRDefault="00A851A1" w:rsidP="00A851A1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Dňom účinnosti tohto nariadenia sa zrušuje  VZN č2/2014 MZ Bratislava - Rusovce,  </w:t>
      </w:r>
      <w:r w:rsidRPr="00B65E89">
        <w:rPr>
          <w:rFonts w:ascii="Arial" w:hAnsi="Arial" w:cs="Arial"/>
          <w:sz w:val="22"/>
          <w:szCs w:val="22"/>
        </w:rPr>
        <w:t>o podnikateľskej činnosti  a určení času predaja v obchode a času prevádzky služieb, výroby</w:t>
      </w:r>
      <w:r>
        <w:rPr>
          <w:rFonts w:ascii="Arial" w:hAnsi="Arial" w:cs="Arial"/>
          <w:sz w:val="22"/>
          <w:szCs w:val="22"/>
        </w:rPr>
        <w:t>.</w:t>
      </w:r>
    </w:p>
    <w:p w:rsidR="00A851A1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:rsidR="00A851A1" w:rsidRDefault="00A851A1" w:rsidP="00A851A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Účinnosť</w:t>
      </w:r>
    </w:p>
    <w:p w:rsidR="00A851A1" w:rsidRDefault="00A851A1" w:rsidP="00A851A1">
      <w:pPr>
        <w:pStyle w:val="Zkladntext"/>
        <w:ind w:left="360" w:hanging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  <w:t>Toto všeobecne záväzné nariadenie bolo schválené Miestnym zastupiteľstvom v Mestskej časti Bratislava - Rusovce dňa  10. 2. 2015  uzn. č. 21</w:t>
      </w:r>
    </w:p>
    <w:p w:rsidR="00A851A1" w:rsidRDefault="00A851A1" w:rsidP="00A851A1">
      <w:pPr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pStyle w:val="Zkladntext"/>
        <w:ind w:left="360" w:hanging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 xml:space="preserve">Toto všeobecne záväzné nariadenie nadobúda účinnosť dňom 1. 4. 2014 </w:t>
      </w:r>
    </w:p>
    <w:p w:rsidR="00A851A1" w:rsidRDefault="00A851A1" w:rsidP="00A851A1">
      <w:pPr>
        <w:tabs>
          <w:tab w:val="left" w:pos="661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851A1" w:rsidRDefault="00A851A1" w:rsidP="00A851A1">
      <w:pPr>
        <w:spacing w:before="120" w:after="120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Dušan Antoš </w:t>
      </w:r>
    </w:p>
    <w:p w:rsidR="00A851A1" w:rsidRDefault="00A851A1" w:rsidP="00A851A1">
      <w:pPr>
        <w:spacing w:before="120" w:after="120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:rsidR="00A851A1" w:rsidRDefault="00A851A1" w:rsidP="00A851A1">
      <w:pPr>
        <w:spacing w:before="120" w:after="120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spacing w:before="120" w:after="120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spacing w:before="120" w:after="120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spacing w:before="120" w:after="120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pBdr>
          <w:bottom w:val="single" w:sz="6" w:space="1" w:color="auto"/>
        </w:pBd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1/  § 4 ods. 3 písm. i) zákona 369/1990 Zb. o obecnom zriadení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2/ Zákon č.  455/1991 Zb. o živnostenskom podnikaní v znení neskorších 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predpisov 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3/ Všeobecne záväzné nariadenie č. 2/1999 ktorým sa upravujú podmienky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predaja  výrobkov a poskytovania služieb na trhových miestach v mestskej 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časti Bratislava - Rusovce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4/  § 14 ods. 2 písm. c) zákona č. 634/1992 Zb. o ochrane spotrebiteľa v znení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neskorších predpisov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5/  Nariadenie vlády č.40/2002 Z. z. o ochrane zdravia pred hlukom a vibráciami   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6/  14 ods. 3  zákona č. 634/1992 Zb. o ochrane spotrebiteľa v znení neskorších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predpisov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7/  § 13 ods. 9 písm. a) zákona č. 369/1990 Zb. o obecnom zriadení v znení </w:t>
      </w:r>
    </w:p>
    <w:p w:rsidR="00A851A1" w:rsidRDefault="00A851A1" w:rsidP="00A851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neskorších   predpisov               </w:t>
      </w:r>
    </w:p>
    <w:p w:rsidR="00A851A1" w:rsidRDefault="00A851A1" w:rsidP="00A851A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8/  372/1990 Zb. O priestupkoch v znení neskorších predpisov  </w:t>
      </w:r>
    </w:p>
    <w:p w:rsidR="00A851A1" w:rsidRDefault="00A851A1" w:rsidP="00A851A1">
      <w:pPr>
        <w:tabs>
          <w:tab w:val="left" w:pos="1245"/>
        </w:tabs>
      </w:pPr>
    </w:p>
    <w:p w:rsidR="00A851A1" w:rsidRDefault="00A851A1" w:rsidP="00A851A1">
      <w:pPr>
        <w:tabs>
          <w:tab w:val="left" w:pos="1245"/>
        </w:tabs>
      </w:pPr>
    </w:p>
    <w:p w:rsidR="008E5BCF" w:rsidRDefault="008E5BCF"/>
    <w:sectPr w:rsidR="008E5B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8B" w:rsidRDefault="003C5E8B" w:rsidP="00A851A1">
      <w:r>
        <w:separator/>
      </w:r>
    </w:p>
  </w:endnote>
  <w:endnote w:type="continuationSeparator" w:id="0">
    <w:p w:rsidR="003C5E8B" w:rsidRDefault="003C5E8B" w:rsidP="00A8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84315"/>
      <w:docPartObj>
        <w:docPartGallery w:val="Page Numbers (Bottom of Page)"/>
        <w:docPartUnique/>
      </w:docPartObj>
    </w:sdtPr>
    <w:sdtEndPr/>
    <w:sdtContent>
      <w:p w:rsidR="00A851A1" w:rsidRDefault="00A851A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6C">
          <w:rPr>
            <w:noProof/>
          </w:rPr>
          <w:t>1</w:t>
        </w:r>
        <w:r>
          <w:fldChar w:fldCharType="end"/>
        </w:r>
      </w:p>
    </w:sdtContent>
  </w:sdt>
  <w:p w:rsidR="00A851A1" w:rsidRDefault="00A851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8B" w:rsidRDefault="003C5E8B" w:rsidP="00A851A1">
      <w:r>
        <w:separator/>
      </w:r>
    </w:p>
  </w:footnote>
  <w:footnote w:type="continuationSeparator" w:id="0">
    <w:p w:rsidR="003C5E8B" w:rsidRDefault="003C5E8B" w:rsidP="00A8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86B"/>
    <w:multiLevelType w:val="hybridMultilevel"/>
    <w:tmpl w:val="E9F6068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A33BC"/>
    <w:multiLevelType w:val="singleLevel"/>
    <w:tmpl w:val="D62017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1AC480A"/>
    <w:multiLevelType w:val="hybridMultilevel"/>
    <w:tmpl w:val="9B6634D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2E05"/>
    <w:multiLevelType w:val="hybridMultilevel"/>
    <w:tmpl w:val="47EA634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B4A8B"/>
    <w:multiLevelType w:val="hybridMultilevel"/>
    <w:tmpl w:val="9C7233A0"/>
    <w:lvl w:ilvl="0" w:tplc="B420E23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30"/>
    <w:rsid w:val="003C5E8B"/>
    <w:rsid w:val="00822F21"/>
    <w:rsid w:val="00844730"/>
    <w:rsid w:val="008E5BCF"/>
    <w:rsid w:val="009C7B6C"/>
    <w:rsid w:val="00A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76BF-2937-44B1-AC00-7176AC40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851A1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851A1"/>
    <w:rPr>
      <w:rFonts w:ascii="Arial" w:eastAsia="Times New Roman" w:hAnsi="Arial" w:cs="Times New Roman"/>
      <w:b/>
      <w:sz w:val="36"/>
      <w:szCs w:val="20"/>
      <w:lang w:eastAsia="sk-SK"/>
    </w:rPr>
  </w:style>
  <w:style w:type="paragraph" w:styleId="Zkladntext">
    <w:name w:val="Body Text"/>
    <w:basedOn w:val="Normlny"/>
    <w:link w:val="ZkladntextChar"/>
    <w:rsid w:val="00A851A1"/>
    <w:pPr>
      <w:spacing w:line="360" w:lineRule="auto"/>
    </w:pPr>
    <w:rPr>
      <w:rFonts w:eastAsia="Calibri"/>
      <w:sz w:val="22"/>
    </w:rPr>
  </w:style>
  <w:style w:type="character" w:customStyle="1" w:styleId="ZkladntextChar">
    <w:name w:val="Základný text Char"/>
    <w:basedOn w:val="Predvolenpsmoodseku"/>
    <w:link w:val="Zkladntext"/>
    <w:rsid w:val="00A851A1"/>
    <w:rPr>
      <w:rFonts w:ascii="Times New Roman" w:eastAsia="Calibri" w:hAnsi="Times New Roman" w:cs="Times New Roman"/>
      <w:szCs w:val="20"/>
      <w:lang w:eastAsia="sk-SK"/>
    </w:rPr>
  </w:style>
  <w:style w:type="paragraph" w:styleId="Zkladntext2">
    <w:name w:val="Body Text 2"/>
    <w:basedOn w:val="Normlny"/>
    <w:link w:val="Zkladntext2Char"/>
    <w:rsid w:val="00A851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85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5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5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1A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 MuRusovce</dc:creator>
  <cp:keywords/>
  <dc:description/>
  <cp:lastModifiedBy>Jakub Cervenak</cp:lastModifiedBy>
  <cp:revision>2</cp:revision>
  <dcterms:created xsi:type="dcterms:W3CDTF">2017-09-24T08:23:00Z</dcterms:created>
  <dcterms:modified xsi:type="dcterms:W3CDTF">2017-09-24T08:23:00Z</dcterms:modified>
</cp:coreProperties>
</file>