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4A" w:rsidRPr="0022119F" w:rsidRDefault="00CA4A4A" w:rsidP="00CA4A4A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22119F">
        <w:rPr>
          <w:rFonts w:ascii="Calibri" w:hAnsi="Calibri" w:cs="Calibri"/>
          <w:b/>
          <w:sz w:val="24"/>
          <w:szCs w:val="24"/>
        </w:rPr>
        <w:t>Organizačné a technické zabezpečenie preskúšania prevádzkyschopnosti systémov varovania obyvateľstva v </w:t>
      </w:r>
      <w:r>
        <w:rPr>
          <w:rFonts w:ascii="Calibri" w:hAnsi="Calibri" w:cs="Calibri"/>
          <w:b/>
          <w:sz w:val="24"/>
          <w:szCs w:val="24"/>
        </w:rPr>
        <w:t>Slovenskej republike v roku 2018</w:t>
      </w:r>
    </w:p>
    <w:p w:rsidR="00CA4A4A" w:rsidRDefault="00CA4A4A" w:rsidP="00CA4A4A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CA4A4A" w:rsidRDefault="00CA4A4A" w:rsidP="00CA4A4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A4A4A" w:rsidRDefault="00CA4A4A" w:rsidP="00CA4A4A">
      <w:pPr>
        <w:tabs>
          <w:tab w:val="left" w:pos="131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CA4A4A" w:rsidRDefault="00CA4A4A" w:rsidP="00CA4A4A">
      <w:pPr>
        <w:numPr>
          <w:ilvl w:val="0"/>
          <w:numId w:val="1"/>
        </w:numPr>
        <w:rPr>
          <w:b/>
        </w:rPr>
      </w:pPr>
      <w:r>
        <w:rPr>
          <w:b/>
        </w:rPr>
        <w:t>Termíny akustického preskúšavania sirén</w:t>
      </w:r>
    </w:p>
    <w:p w:rsidR="00CA4A4A" w:rsidRDefault="00CA4A4A" w:rsidP="00CA4A4A">
      <w:pPr>
        <w:rPr>
          <w:b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660"/>
        <w:gridCol w:w="2137"/>
        <w:gridCol w:w="1703"/>
        <w:gridCol w:w="1740"/>
      </w:tblGrid>
      <w:tr w:rsidR="00CA4A4A" w:rsidTr="005D5E64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Dátum preskúšania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Lokalita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Varovacia a vyrozumievacia sieť civilnej ochrany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Autonómne systémy</w:t>
            </w:r>
          </w:p>
        </w:tc>
      </w:tr>
      <w:tr w:rsidR="00CA4A4A" w:rsidTr="005D5E6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Elektromotorické sirény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Elektronické sirény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A4A4A" w:rsidTr="005D5E6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12.1.2018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Celé územie SR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9.2.2018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Celé územie SR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9.3.2018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Prešovský a Košický kraj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Bratislavský, Trnavský, Nitriansky, Trenčiansky, Žilinský a Banskobystrický kraj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13.4.2018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Žilinský a Banskobystrický kraj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Bratislavský, Trnavský, Nitriansky, Trenčiansky, Prešovský a Košický kraj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48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11.5.2018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Bratislavský, Trnavský, Nitriansky a Trenčiansky kraj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Žilinský, Banskobystrický, Prešovský a Košický kraj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4A" w:rsidRDefault="00CA4A4A" w:rsidP="005D5E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8.6.2018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Celé územie SR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hlasitá skúška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13.7.2018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Celé územie SR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10.8.2018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Celé územie SR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14.9.2018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Celé územie SR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12.10.2018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Celé územie SR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9.11.2018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Celé územie SR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tichá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CA4A4A" w:rsidTr="005D5E6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14.12.2018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Celé územie SR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hlasitá skúška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4A" w:rsidRDefault="00CA4A4A" w:rsidP="005D5E6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hlasitá skúška</w:t>
            </w:r>
          </w:p>
        </w:tc>
      </w:tr>
    </w:tbl>
    <w:p w:rsidR="00CA4A4A" w:rsidRPr="00404871" w:rsidRDefault="00CA4A4A" w:rsidP="00CA4A4A">
      <w:pPr>
        <w:rPr>
          <w:rFonts w:ascii="Calibri" w:hAnsi="Calibri"/>
          <w:b/>
          <w:sz w:val="22"/>
          <w:szCs w:val="22"/>
          <w:lang w:eastAsia="en-US"/>
        </w:rPr>
      </w:pPr>
    </w:p>
    <w:p w:rsidR="00CA4A4A" w:rsidRPr="001C53E4" w:rsidRDefault="00CA4A4A" w:rsidP="00CA4A4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Spôsob aktivácie sirén</w:t>
      </w:r>
    </w:p>
    <w:p w:rsidR="00CA4A4A" w:rsidRPr="001C53E4" w:rsidRDefault="00CA4A4A" w:rsidP="00CA4A4A">
      <w:pPr>
        <w:ind w:left="360"/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sz w:val="22"/>
          <w:szCs w:val="22"/>
        </w:rPr>
        <w:t>Aktiváciu elektromotorických sirén v stanovených termínoch vykonajú:</w:t>
      </w:r>
    </w:p>
    <w:p w:rsidR="00CA4A4A" w:rsidRPr="001C53E4" w:rsidRDefault="00CA4A4A" w:rsidP="00CA4A4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mestské úrady a obecné úrady</w:t>
      </w:r>
      <w:r w:rsidRPr="001C53E4">
        <w:rPr>
          <w:rFonts w:ascii="Calibri" w:hAnsi="Calibri" w:cs="Calibri"/>
          <w:sz w:val="22"/>
          <w:szCs w:val="22"/>
        </w:rPr>
        <w:t>.</w:t>
      </w:r>
    </w:p>
    <w:p w:rsidR="00CA4A4A" w:rsidRPr="001C53E4" w:rsidRDefault="00CA4A4A" w:rsidP="00CA4A4A">
      <w:pPr>
        <w:ind w:left="720"/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sz w:val="22"/>
          <w:szCs w:val="22"/>
        </w:rPr>
        <w:t>Aktiváciu elektronických sirén 9.3.2018 vykonajú:</w:t>
      </w:r>
    </w:p>
    <w:p w:rsidR="00CA4A4A" w:rsidRPr="001C53E4" w:rsidRDefault="00CA4A4A" w:rsidP="00CA4A4A">
      <w:pPr>
        <w:pStyle w:val="Odsekzoznamu"/>
        <w:numPr>
          <w:ilvl w:val="0"/>
          <w:numId w:val="4"/>
        </w:numPr>
        <w:contextualSpacing/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mestské úrady a obecné úrady v Prešovskom a Košickom kraji</w:t>
      </w:r>
      <w:r w:rsidRPr="001C53E4">
        <w:rPr>
          <w:rFonts w:ascii="Calibri" w:hAnsi="Calibri" w:cs="Calibri"/>
          <w:sz w:val="22"/>
          <w:szCs w:val="22"/>
        </w:rPr>
        <w:t xml:space="preserve"> prostredníctvom modulov miestneho ovládania a modulov rádiového ovládania.</w:t>
      </w:r>
    </w:p>
    <w:p w:rsidR="00CA4A4A" w:rsidRPr="001C53E4" w:rsidRDefault="00CA4A4A" w:rsidP="00CA4A4A">
      <w:pPr>
        <w:pStyle w:val="Odsekzoznamu"/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pStyle w:val="Odsekzoznamu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sz w:val="22"/>
          <w:szCs w:val="22"/>
        </w:rPr>
        <w:t>Aktiváciu elektronických sirén 13.4.2018 vykonajú:</w:t>
      </w:r>
    </w:p>
    <w:p w:rsidR="00CA4A4A" w:rsidRPr="001C53E4" w:rsidRDefault="00CA4A4A" w:rsidP="00CA4A4A">
      <w:pPr>
        <w:pStyle w:val="Odsekzoznamu"/>
        <w:numPr>
          <w:ilvl w:val="0"/>
          <w:numId w:val="5"/>
        </w:numPr>
        <w:contextualSpacing/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lastRenderedPageBreak/>
        <w:t>mestské úrady a obecné úrady v Žilinskom a Banskobystrickom kraji</w:t>
      </w:r>
      <w:r w:rsidRPr="001C53E4">
        <w:rPr>
          <w:rFonts w:ascii="Calibri" w:hAnsi="Calibri" w:cs="Calibri"/>
          <w:sz w:val="22"/>
          <w:szCs w:val="22"/>
        </w:rPr>
        <w:t xml:space="preserve"> prostredníctvom modulov miestneho ovládania a modulov rádiového ovládania.</w:t>
      </w:r>
    </w:p>
    <w:p w:rsidR="00CA4A4A" w:rsidRPr="001C53E4" w:rsidRDefault="00CA4A4A" w:rsidP="00CA4A4A">
      <w:pPr>
        <w:pStyle w:val="Odsekzoznamu"/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pStyle w:val="Odsekzoznamu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sz w:val="22"/>
          <w:szCs w:val="22"/>
        </w:rPr>
        <w:t>Aktiváciu elektronických sirén 11.5.2018 vykonajú:</w:t>
      </w:r>
    </w:p>
    <w:p w:rsidR="00CA4A4A" w:rsidRPr="001C53E4" w:rsidRDefault="00CA4A4A" w:rsidP="00CA4A4A">
      <w:pPr>
        <w:pStyle w:val="Odsekzoznamu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mestské úrady a obecné úrady v Bratislavskom, Trnavskom, Trenčianskom a Nitrianskom</w:t>
      </w:r>
      <w:r w:rsidRPr="001C53E4">
        <w:rPr>
          <w:rFonts w:ascii="Calibri" w:hAnsi="Calibri" w:cs="Calibri"/>
          <w:sz w:val="22"/>
          <w:szCs w:val="22"/>
        </w:rPr>
        <w:t xml:space="preserve"> kraji prostredníctvom modulov miestneho ovládania a modulov rádiového ovládania.</w:t>
      </w:r>
    </w:p>
    <w:p w:rsidR="00CA4A4A" w:rsidRPr="001C53E4" w:rsidRDefault="00CA4A4A" w:rsidP="00CA4A4A">
      <w:pPr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sz w:val="22"/>
          <w:szCs w:val="22"/>
        </w:rPr>
        <w:t>Aktiváciu elektronických sirén 8.6.2018 vykonajú:</w:t>
      </w:r>
    </w:p>
    <w:p w:rsidR="00CA4A4A" w:rsidRPr="001C53E4" w:rsidRDefault="00CA4A4A" w:rsidP="00CA4A4A">
      <w:pPr>
        <w:pStyle w:val="Odsekzoznamu"/>
        <w:numPr>
          <w:ilvl w:val="0"/>
          <w:numId w:val="7"/>
        </w:numPr>
        <w:contextualSpacing/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okresný úrad v sídle kraja</w:t>
      </w:r>
      <w:r w:rsidRPr="001C53E4">
        <w:rPr>
          <w:rFonts w:ascii="Calibri" w:hAnsi="Calibri" w:cs="Calibri"/>
          <w:sz w:val="22"/>
          <w:szCs w:val="22"/>
        </w:rPr>
        <w:t xml:space="preserve"> – prostredníctvom rádiového ovládania (TMS),</w:t>
      </w:r>
    </w:p>
    <w:p w:rsidR="00CA4A4A" w:rsidRPr="001C53E4" w:rsidRDefault="00CA4A4A" w:rsidP="00CA4A4A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prevádzkovateľ autonómneho systému</w:t>
      </w:r>
      <w:r w:rsidRPr="001C53E4">
        <w:rPr>
          <w:rFonts w:ascii="Calibri" w:hAnsi="Calibri" w:cs="Calibri"/>
          <w:sz w:val="22"/>
          <w:szCs w:val="22"/>
        </w:rPr>
        <w:t>.</w:t>
      </w:r>
    </w:p>
    <w:p w:rsidR="00CA4A4A" w:rsidRPr="001C53E4" w:rsidRDefault="00CA4A4A" w:rsidP="00CA4A4A">
      <w:pPr>
        <w:ind w:left="360"/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pStyle w:val="Odsekzoznamu"/>
        <w:numPr>
          <w:ilvl w:val="0"/>
          <w:numId w:val="2"/>
        </w:numPr>
        <w:contextualSpacing/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sz w:val="22"/>
          <w:szCs w:val="22"/>
        </w:rPr>
        <w:t>Aktiváciu elektronických sirén 14.12.2018 vykoná:</w:t>
      </w:r>
    </w:p>
    <w:p w:rsidR="00CA4A4A" w:rsidRPr="001C53E4" w:rsidRDefault="00CA4A4A" w:rsidP="00CA4A4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sekcia</w:t>
      </w:r>
      <w:r w:rsidRPr="001C53E4">
        <w:rPr>
          <w:rFonts w:ascii="Calibri" w:hAnsi="Calibri" w:cs="Calibri"/>
          <w:sz w:val="22"/>
          <w:szCs w:val="22"/>
        </w:rPr>
        <w:t xml:space="preserve"> – prostredníctvom RDS – otestuje sa aktivácia prijímačov RDS prostredníctvom vysielania Slovenského rozhlasu.</w:t>
      </w:r>
    </w:p>
    <w:p w:rsidR="00CA4A4A" w:rsidRPr="001C53E4" w:rsidRDefault="00CA4A4A" w:rsidP="00CA4A4A">
      <w:pPr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Opatrenia na informovanie obyvateľstva</w:t>
      </w:r>
    </w:p>
    <w:p w:rsidR="00CA4A4A" w:rsidRPr="001C53E4" w:rsidRDefault="00CA4A4A" w:rsidP="00CA4A4A">
      <w:pPr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ind w:firstLine="360"/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sz w:val="22"/>
          <w:szCs w:val="22"/>
        </w:rPr>
        <w:t>Informovanie obyvateľstva pred termínom skúšky zabezpečí:</w:t>
      </w:r>
    </w:p>
    <w:p w:rsidR="00CA4A4A" w:rsidRPr="001C53E4" w:rsidRDefault="00CA4A4A" w:rsidP="00CA4A4A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sekcia</w:t>
      </w:r>
      <w:r w:rsidRPr="001C53E4">
        <w:rPr>
          <w:rFonts w:ascii="Calibri" w:hAnsi="Calibri" w:cs="Calibri"/>
          <w:sz w:val="22"/>
          <w:szCs w:val="22"/>
        </w:rPr>
        <w:t xml:space="preserve"> – prostredníctvom Rozhlasu a televízie Slovenska a Tlačovej agentúry Slovenskej republiky,</w:t>
      </w:r>
    </w:p>
    <w:p w:rsidR="00CA4A4A" w:rsidRPr="001C53E4" w:rsidRDefault="00CA4A4A" w:rsidP="00CA4A4A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okresný úrad v sídle kraja</w:t>
      </w:r>
      <w:r w:rsidRPr="001C53E4">
        <w:rPr>
          <w:rFonts w:ascii="Calibri" w:hAnsi="Calibri" w:cs="Calibri"/>
          <w:sz w:val="22"/>
          <w:szCs w:val="22"/>
        </w:rPr>
        <w:t xml:space="preserve"> – prostredníctvom regionálnych informačných prostriedkov,</w:t>
      </w:r>
    </w:p>
    <w:p w:rsidR="00CA4A4A" w:rsidRPr="001C53E4" w:rsidRDefault="00CA4A4A" w:rsidP="00CA4A4A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mestský úrad a obecný úrad</w:t>
      </w:r>
      <w:r w:rsidRPr="001C53E4">
        <w:rPr>
          <w:rFonts w:ascii="Calibri" w:hAnsi="Calibri" w:cs="Calibri"/>
          <w:sz w:val="22"/>
          <w:szCs w:val="22"/>
        </w:rPr>
        <w:t xml:space="preserve"> – prostredníctvom miestnych informačných prostriedkov.</w:t>
      </w:r>
    </w:p>
    <w:p w:rsidR="00CA4A4A" w:rsidRPr="001C53E4" w:rsidRDefault="00CA4A4A" w:rsidP="00CA4A4A">
      <w:pPr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1C53E4">
        <w:rPr>
          <w:rFonts w:ascii="Calibri" w:hAnsi="Calibri" w:cs="Calibri"/>
          <w:b/>
          <w:sz w:val="22"/>
          <w:szCs w:val="22"/>
        </w:rPr>
        <w:t>Akustické preskúšanie sirén mimo termínu pravidelných skúšok</w:t>
      </w:r>
    </w:p>
    <w:p w:rsidR="00CA4A4A" w:rsidRPr="001C53E4" w:rsidRDefault="00CA4A4A" w:rsidP="00CA4A4A">
      <w:pPr>
        <w:rPr>
          <w:rFonts w:ascii="Calibri" w:hAnsi="Calibri" w:cs="Calibri"/>
          <w:sz w:val="22"/>
          <w:szCs w:val="22"/>
        </w:rPr>
      </w:pPr>
    </w:p>
    <w:p w:rsidR="00CA4A4A" w:rsidRPr="001C53E4" w:rsidRDefault="00CA4A4A" w:rsidP="00CA4A4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1C53E4">
        <w:rPr>
          <w:rFonts w:ascii="Calibri" w:hAnsi="Calibri" w:cs="Calibri"/>
          <w:sz w:val="22"/>
          <w:szCs w:val="22"/>
        </w:rPr>
        <w:t>So súhlasom sekcie je možné sirény preskúšať akustickým tónom aj mimo plánovaných termínov preskúšania, v súlade s ustanovením § 5 ods. 1. vyhlášky Ministerstva vnútra Slovenskej republiky č. 388/2006 Z. z., napríklad v rámci objektového cvičenia, preberacích konaní novobudovaných systémov varovania, kontrolnom meraní akustického výkonu sirén a podobne. Oprávnená právnická osoba, ktorá preskúšanie vykonáva je vždy povinná o vykonaní skúšky vopred informovať obyvateľstvo prostredníctvom oznamovacích prostriedkov.</w:t>
      </w:r>
    </w:p>
    <w:p w:rsidR="00341F22" w:rsidRDefault="00341F22"/>
    <w:sectPr w:rsidR="0034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C96"/>
    <w:multiLevelType w:val="hybridMultilevel"/>
    <w:tmpl w:val="6E1A34E0"/>
    <w:lvl w:ilvl="0" w:tplc="712078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596"/>
    <w:multiLevelType w:val="hybridMultilevel"/>
    <w:tmpl w:val="829C1E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5463"/>
    <w:multiLevelType w:val="hybridMultilevel"/>
    <w:tmpl w:val="191CB7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5651"/>
    <w:multiLevelType w:val="hybridMultilevel"/>
    <w:tmpl w:val="DC008C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3DFA"/>
    <w:multiLevelType w:val="hybridMultilevel"/>
    <w:tmpl w:val="44CEF6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461A"/>
    <w:multiLevelType w:val="hybridMultilevel"/>
    <w:tmpl w:val="9BDCDFF4"/>
    <w:lvl w:ilvl="0" w:tplc="5158FC0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71EB4"/>
    <w:multiLevelType w:val="hybridMultilevel"/>
    <w:tmpl w:val="128C06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23D2A"/>
    <w:multiLevelType w:val="hybridMultilevel"/>
    <w:tmpl w:val="80640D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2038C"/>
    <w:multiLevelType w:val="hybridMultilevel"/>
    <w:tmpl w:val="83EEE00E"/>
    <w:lvl w:ilvl="0" w:tplc="100ABF0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E5"/>
    <w:rsid w:val="00341F22"/>
    <w:rsid w:val="004255E5"/>
    <w:rsid w:val="00CA4A4A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7DDBB-B790-40BB-9787-5ED9A5FE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4A4A"/>
    <w:rPr>
      <w:rFonts w:eastAsia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4A4A"/>
    <w:pPr>
      <w:ind w:left="708"/>
    </w:pPr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kokavec_m</dc:creator>
  <cp:keywords/>
  <dc:description/>
  <cp:lastModifiedBy>cervenakova</cp:lastModifiedBy>
  <cp:revision>2</cp:revision>
  <dcterms:created xsi:type="dcterms:W3CDTF">2018-01-15T09:53:00Z</dcterms:created>
  <dcterms:modified xsi:type="dcterms:W3CDTF">2018-01-15T09:53:00Z</dcterms:modified>
</cp:coreProperties>
</file>