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EA402C">
        <w:rPr>
          <w:rFonts w:ascii="Arial" w:hAnsi="Arial" w:cs="Arial"/>
          <w:b/>
          <w:sz w:val="32"/>
          <w:szCs w:val="32"/>
        </w:rPr>
        <w:t>do vlastných rúk na Pošte</w:t>
      </w:r>
      <w:r w:rsidR="00BD2171">
        <w:rPr>
          <w:rFonts w:ascii="Arial" w:hAnsi="Arial" w:cs="Arial"/>
          <w:b/>
          <w:sz w:val="32"/>
          <w:szCs w:val="32"/>
        </w:rPr>
        <w:t xml:space="preserve"> 59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A402C" w:rsidP="00FC65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František Šmeringa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C652A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Soc. Poist.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BD21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</w:t>
            </w:r>
            <w:r w:rsidR="00BD2171">
              <w:rPr>
                <w:rFonts w:ascii="Arial" w:hAnsi="Arial" w:cs="Arial"/>
                <w:sz w:val="28"/>
                <w:szCs w:val="28"/>
              </w:rPr>
              <w:t>3</w:t>
            </w:r>
            <w:r w:rsidR="00FC652A">
              <w:rPr>
                <w:rFonts w:ascii="Arial" w:hAnsi="Arial" w:cs="Arial"/>
                <w:sz w:val="28"/>
                <w:szCs w:val="28"/>
              </w:rPr>
              <w:t>7</w:t>
            </w:r>
            <w:r w:rsidR="00BD2171">
              <w:rPr>
                <w:rFonts w:ascii="Arial" w:hAnsi="Arial" w:cs="Arial"/>
                <w:sz w:val="28"/>
                <w:szCs w:val="28"/>
              </w:rPr>
              <w:t>5</w:t>
            </w:r>
            <w:r w:rsidR="00FC652A">
              <w:rPr>
                <w:rFonts w:ascii="Arial" w:hAnsi="Arial" w:cs="Arial"/>
                <w:sz w:val="28"/>
                <w:szCs w:val="28"/>
              </w:rPr>
              <w:t>8</w:t>
            </w:r>
            <w:r w:rsidR="00BD2171">
              <w:rPr>
                <w:rFonts w:ascii="Arial" w:hAnsi="Arial" w:cs="Arial"/>
                <w:sz w:val="28"/>
                <w:szCs w:val="28"/>
              </w:rPr>
              <w:t>0030</w:t>
            </w:r>
            <w:r>
              <w:rPr>
                <w:rFonts w:ascii="Arial" w:hAnsi="Arial" w:cs="Arial"/>
                <w:sz w:val="28"/>
                <w:szCs w:val="28"/>
              </w:rPr>
              <w:t>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F81B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Miestny úrad Bratislava-Rusovce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D2171" w:rsidP="00BD21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C652A">
              <w:rPr>
                <w:rFonts w:ascii="Arial" w:hAnsi="Arial" w:cs="Arial"/>
                <w:sz w:val="28"/>
                <w:szCs w:val="28"/>
              </w:rPr>
              <w:t>2</w:t>
            </w:r>
            <w:r w:rsidR="00EA402C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3. 2022</w:t>
            </w:r>
            <w:r w:rsidR="00EC2A92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C652A">
              <w:rPr>
                <w:rFonts w:ascii="Arial" w:hAnsi="Arial" w:cs="Arial"/>
                <w:sz w:val="28"/>
                <w:szCs w:val="28"/>
              </w:rPr>
              <w:t>7</w:t>
            </w:r>
            <w:r w:rsidR="00EA402C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2B1FE1">
              <w:rPr>
                <w:rFonts w:ascii="Arial" w:hAnsi="Arial" w:cs="Arial"/>
                <w:sz w:val="28"/>
                <w:szCs w:val="28"/>
              </w:rPr>
              <w:t>. 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D2171" w:rsidP="00BD21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C652A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 03</w:t>
            </w:r>
            <w:r w:rsidR="00EA402C">
              <w:rPr>
                <w:rFonts w:ascii="Arial" w:hAnsi="Arial" w:cs="Arial"/>
                <w:sz w:val="28"/>
                <w:szCs w:val="28"/>
              </w:rPr>
              <w:t>. 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2B1FE1"/>
    <w:rsid w:val="003A0558"/>
    <w:rsid w:val="00424307"/>
    <w:rsid w:val="00520318"/>
    <w:rsid w:val="00AB71A4"/>
    <w:rsid w:val="00BD2171"/>
    <w:rsid w:val="00BF6E41"/>
    <w:rsid w:val="00E9579D"/>
    <w:rsid w:val="00EA402C"/>
    <w:rsid w:val="00EC2A92"/>
    <w:rsid w:val="00EC440D"/>
    <w:rsid w:val="00F81B07"/>
    <w:rsid w:val="00F82ECF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Cervenakova</cp:lastModifiedBy>
  <cp:revision>2</cp:revision>
  <cp:lastPrinted>2020-11-09T14:17:00Z</cp:lastPrinted>
  <dcterms:created xsi:type="dcterms:W3CDTF">2022-03-07T11:05:00Z</dcterms:created>
  <dcterms:modified xsi:type="dcterms:W3CDTF">2022-03-07T11:05:00Z</dcterms:modified>
</cp:coreProperties>
</file>